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7F07" w14:textId="4B3CEB77" w:rsidR="003C746B" w:rsidRDefault="00EF0874" w:rsidP="00EF0874">
      <w:pPr>
        <w:pStyle w:val="1"/>
        <w:ind w:left="5103" w:firstLine="0"/>
        <w:jc w:val="right"/>
        <w:rPr>
          <w:color w:val="auto"/>
        </w:rPr>
      </w:pPr>
      <w:r>
        <w:rPr>
          <w:color w:val="auto"/>
        </w:rPr>
        <w:t>П</w:t>
      </w:r>
      <w:r w:rsidR="00FD6B75" w:rsidRPr="00483609">
        <w:rPr>
          <w:color w:val="auto"/>
        </w:rPr>
        <w:t>роект</w:t>
      </w:r>
      <w:r w:rsidR="004A4DC3">
        <w:rPr>
          <w:color w:val="auto"/>
        </w:rPr>
        <w:t xml:space="preserve"> № 365183-8</w:t>
      </w:r>
    </w:p>
    <w:p w14:paraId="701CAE09" w14:textId="7B2206E0" w:rsidR="004A4DC3" w:rsidRPr="00483609" w:rsidRDefault="004A4DC3" w:rsidP="004A4DC3">
      <w:pPr>
        <w:pStyle w:val="1"/>
        <w:ind w:left="5120" w:firstLine="0"/>
        <w:jc w:val="center"/>
        <w:rPr>
          <w:color w:val="auto"/>
        </w:rPr>
      </w:pPr>
      <w:r>
        <w:rPr>
          <w:color w:val="auto"/>
        </w:rPr>
        <w:t xml:space="preserve">                  </w:t>
      </w:r>
      <w:r w:rsidR="00AF20DE">
        <w:rPr>
          <w:color w:val="auto"/>
        </w:rPr>
        <w:t xml:space="preserve"> </w:t>
      </w:r>
      <w:r>
        <w:rPr>
          <w:color w:val="auto"/>
        </w:rPr>
        <w:t>во втором чтении</w:t>
      </w:r>
    </w:p>
    <w:p w14:paraId="60BF94A0" w14:textId="77777777" w:rsidR="000A735A" w:rsidRDefault="000A735A">
      <w:pPr>
        <w:pStyle w:val="1"/>
        <w:spacing w:after="160" w:line="360" w:lineRule="auto"/>
        <w:ind w:firstLine="0"/>
        <w:jc w:val="center"/>
        <w:rPr>
          <w:color w:val="auto"/>
        </w:rPr>
      </w:pPr>
    </w:p>
    <w:p w14:paraId="53480193" w14:textId="77777777" w:rsidR="00D41798" w:rsidRDefault="00D41798">
      <w:pPr>
        <w:pStyle w:val="1"/>
        <w:spacing w:after="160" w:line="360" w:lineRule="auto"/>
        <w:ind w:firstLine="0"/>
        <w:jc w:val="center"/>
        <w:rPr>
          <w:color w:val="auto"/>
        </w:rPr>
      </w:pPr>
    </w:p>
    <w:p w14:paraId="76A344C2" w14:textId="77777777" w:rsidR="000A735A" w:rsidRPr="00EF0874" w:rsidRDefault="000A735A">
      <w:pPr>
        <w:pStyle w:val="1"/>
        <w:spacing w:after="160" w:line="360" w:lineRule="auto"/>
        <w:ind w:firstLine="0"/>
        <w:jc w:val="center"/>
        <w:rPr>
          <w:color w:val="auto"/>
          <w:sz w:val="36"/>
          <w:szCs w:val="36"/>
        </w:rPr>
      </w:pPr>
    </w:p>
    <w:p w14:paraId="517B36F9" w14:textId="7091C27B" w:rsidR="00625A73" w:rsidRDefault="00FD6B75">
      <w:pPr>
        <w:pStyle w:val="1"/>
        <w:spacing w:after="160" w:line="360" w:lineRule="auto"/>
        <w:ind w:firstLine="0"/>
        <w:jc w:val="center"/>
        <w:rPr>
          <w:b/>
          <w:bCs/>
          <w:color w:val="auto"/>
        </w:rPr>
      </w:pPr>
      <w:r w:rsidRPr="00483609">
        <w:rPr>
          <w:b/>
          <w:bCs/>
          <w:color w:val="auto"/>
        </w:rPr>
        <w:t>ФЕДЕРАЛЬНЫЙ ЗАКОН</w:t>
      </w:r>
    </w:p>
    <w:p w14:paraId="3214D101" w14:textId="77777777" w:rsidR="00EF0874" w:rsidRPr="00483609" w:rsidRDefault="00EF0874">
      <w:pPr>
        <w:pStyle w:val="1"/>
        <w:spacing w:after="160" w:line="360" w:lineRule="auto"/>
        <w:ind w:firstLine="0"/>
        <w:jc w:val="center"/>
        <w:rPr>
          <w:color w:val="auto"/>
        </w:rPr>
      </w:pPr>
    </w:p>
    <w:p w14:paraId="2786B386" w14:textId="33E21F33" w:rsidR="00D41798" w:rsidRDefault="00D41798">
      <w:pPr>
        <w:pStyle w:val="1"/>
        <w:spacing w:after="620"/>
        <w:ind w:firstLine="0"/>
        <w:jc w:val="center"/>
        <w:rPr>
          <w:b/>
          <w:bCs/>
          <w:color w:val="auto"/>
        </w:rPr>
      </w:pPr>
      <w:r w:rsidRPr="00D41798">
        <w:rPr>
          <w:b/>
          <w:bCs/>
          <w:color w:val="auto"/>
        </w:rPr>
        <w:t>О внесении изменений в отдельные законодательные акты Российской Федерации в части об</w:t>
      </w:r>
      <w:r>
        <w:rPr>
          <w:b/>
          <w:bCs/>
          <w:color w:val="auto"/>
        </w:rPr>
        <w:t>ращения с медицинскими отходами</w:t>
      </w:r>
    </w:p>
    <w:p w14:paraId="200CC78E" w14:textId="77777777" w:rsidR="00207DCB" w:rsidRDefault="00207DCB">
      <w:pPr>
        <w:pStyle w:val="1"/>
        <w:spacing w:after="620"/>
        <w:ind w:firstLine="0"/>
        <w:jc w:val="center"/>
        <w:rPr>
          <w:b/>
          <w:bCs/>
          <w:color w:val="auto"/>
        </w:rPr>
      </w:pPr>
    </w:p>
    <w:p w14:paraId="25504610" w14:textId="77777777" w:rsidR="00207DCB" w:rsidRDefault="00207DCB">
      <w:pPr>
        <w:pStyle w:val="1"/>
        <w:spacing w:after="620"/>
        <w:ind w:firstLine="0"/>
        <w:jc w:val="center"/>
        <w:rPr>
          <w:b/>
          <w:bCs/>
          <w:color w:val="auto"/>
        </w:rPr>
      </w:pPr>
    </w:p>
    <w:p w14:paraId="139CA57D" w14:textId="77777777" w:rsidR="00207DCB" w:rsidRDefault="00207DCB" w:rsidP="00EF0874">
      <w:pPr>
        <w:pStyle w:val="1"/>
        <w:spacing w:after="120"/>
        <w:ind w:firstLine="0"/>
        <w:jc w:val="center"/>
        <w:rPr>
          <w:b/>
          <w:bCs/>
          <w:color w:val="auto"/>
        </w:rPr>
      </w:pPr>
    </w:p>
    <w:p w14:paraId="49029DFE" w14:textId="39F107F3" w:rsidR="00916C84" w:rsidRPr="007D4C23" w:rsidRDefault="00D41798" w:rsidP="007D4C23">
      <w:pPr>
        <w:pStyle w:val="11"/>
        <w:keepNext/>
        <w:keepLines/>
        <w:spacing w:line="480" w:lineRule="auto"/>
        <w:jc w:val="both"/>
        <w:rPr>
          <w:color w:val="auto"/>
        </w:rPr>
      </w:pPr>
      <w:r w:rsidRPr="007D4C23">
        <w:rPr>
          <w:color w:val="auto"/>
        </w:rPr>
        <w:t>Статья 1</w:t>
      </w:r>
    </w:p>
    <w:p w14:paraId="0473F224" w14:textId="56ABB726" w:rsidR="00916C84" w:rsidRPr="007D4C23" w:rsidRDefault="00916C84" w:rsidP="007D4C23">
      <w:pPr>
        <w:pStyle w:val="1"/>
        <w:tabs>
          <w:tab w:val="left" w:pos="1107"/>
        </w:tabs>
        <w:spacing w:line="480" w:lineRule="auto"/>
        <w:ind w:firstLine="709"/>
        <w:jc w:val="both"/>
        <w:rPr>
          <w:color w:val="auto"/>
        </w:rPr>
      </w:pPr>
      <w:r w:rsidRPr="007D4C23">
        <w:rPr>
          <w:color w:val="auto"/>
        </w:rPr>
        <w:t xml:space="preserve">Внести в Федеральный закон от 24 июня 1998 года № 89-ФЗ </w:t>
      </w:r>
      <w:r w:rsidR="004A4DC3" w:rsidRPr="007D4C23">
        <w:rPr>
          <w:color w:val="auto"/>
        </w:rPr>
        <w:t>«</w:t>
      </w:r>
      <w:r w:rsidRPr="007D4C23">
        <w:rPr>
          <w:color w:val="auto"/>
        </w:rPr>
        <w:t>Об отходах производства и потребления</w:t>
      </w:r>
      <w:r w:rsidR="004A4DC3" w:rsidRPr="007D4C23">
        <w:rPr>
          <w:color w:val="auto"/>
        </w:rPr>
        <w:t>»</w:t>
      </w:r>
      <w:r w:rsidRPr="007D4C23">
        <w:rPr>
          <w:color w:val="auto"/>
        </w:rPr>
        <w:t xml:space="preserve"> (Собрание законодательства Российской Федерации, 1998, № 26, ст. 3009; 2004, № 35, ст. 3607; 2006, </w:t>
      </w:r>
      <w:r w:rsidR="001253D3">
        <w:rPr>
          <w:color w:val="auto"/>
        </w:rPr>
        <w:t xml:space="preserve">     № </w:t>
      </w:r>
      <w:r w:rsidRPr="007D4C23">
        <w:rPr>
          <w:color w:val="auto"/>
        </w:rPr>
        <w:t>1, ст. 10; 2009, № 1, ст. 17; 2013, № 30, ст. 4059; № 48, ст. 6165; 2014,</w:t>
      </w:r>
      <w:r w:rsidR="001253D3">
        <w:rPr>
          <w:color w:val="auto"/>
        </w:rPr>
        <w:t xml:space="preserve">     № 30, ст. 4220, ст. 4262; 2019, № 52, ст. </w:t>
      </w:r>
      <w:r w:rsidRPr="007D4C23">
        <w:rPr>
          <w:color w:val="auto"/>
        </w:rPr>
        <w:t>7768) следующие изменения:</w:t>
      </w:r>
    </w:p>
    <w:p w14:paraId="6F1D12E3" w14:textId="6D1B1305" w:rsidR="00916C84" w:rsidRPr="007D4C23" w:rsidRDefault="00916C84" w:rsidP="007D4C23">
      <w:pPr>
        <w:pStyle w:val="1"/>
        <w:tabs>
          <w:tab w:val="left" w:pos="1107"/>
        </w:tabs>
        <w:spacing w:line="480" w:lineRule="auto"/>
        <w:ind w:firstLine="709"/>
        <w:jc w:val="both"/>
        <w:rPr>
          <w:color w:val="auto"/>
        </w:rPr>
      </w:pPr>
      <w:r w:rsidRPr="007D4C23">
        <w:rPr>
          <w:color w:val="auto"/>
        </w:rPr>
        <w:t>1) в абзаце двадцать первом статьи 1 после слов «</w:t>
      </w:r>
      <w:r w:rsidR="00207DCB" w:rsidRPr="00207DCB">
        <w:rPr>
          <w:b/>
          <w:color w:val="auto"/>
        </w:rPr>
        <w:t>отходы, образующиеся в процессе деятельности юридических лиц, индивидуальных предпринимателей, и</w:t>
      </w:r>
      <w:r w:rsidRPr="007D4C23">
        <w:rPr>
          <w:color w:val="auto"/>
        </w:rPr>
        <w:t xml:space="preserve">» </w:t>
      </w:r>
      <w:r w:rsidR="00207DCB" w:rsidRPr="00207DCB">
        <w:rPr>
          <w:b/>
          <w:color w:val="auto"/>
        </w:rPr>
        <w:t>заменить</w:t>
      </w:r>
      <w:r w:rsidRPr="007D4C23">
        <w:rPr>
          <w:color w:val="auto"/>
        </w:rPr>
        <w:t xml:space="preserve"> словами «медицинские отходы класса </w:t>
      </w:r>
      <w:r w:rsidR="00207DCB">
        <w:rPr>
          <w:color w:val="auto"/>
        </w:rPr>
        <w:t>«А</w:t>
      </w:r>
      <w:r w:rsidRPr="007D4C23">
        <w:rPr>
          <w:color w:val="auto"/>
        </w:rPr>
        <w:t>»</w:t>
      </w:r>
      <w:r w:rsidR="00207DCB">
        <w:rPr>
          <w:color w:val="auto"/>
        </w:rPr>
        <w:t xml:space="preserve"> и отходы, </w:t>
      </w:r>
      <w:r w:rsidR="00207DCB" w:rsidRPr="00207DCB">
        <w:rPr>
          <w:b/>
          <w:color w:val="auto"/>
        </w:rPr>
        <w:t xml:space="preserve">образующиеся в процессе </w:t>
      </w:r>
      <w:r w:rsidR="00207DCB" w:rsidRPr="00207DCB">
        <w:rPr>
          <w:b/>
          <w:color w:val="auto"/>
        </w:rPr>
        <w:lastRenderedPageBreak/>
        <w:t>деятельности юридических лиц, индивидуальных предпринимателей</w:t>
      </w:r>
      <w:r w:rsidR="00207DCB">
        <w:rPr>
          <w:b/>
          <w:color w:val="auto"/>
        </w:rPr>
        <w:t>,»</w:t>
      </w:r>
      <w:r w:rsidRPr="007D4C23">
        <w:rPr>
          <w:color w:val="auto"/>
        </w:rPr>
        <w:t>;</w:t>
      </w:r>
    </w:p>
    <w:p w14:paraId="618BBDF0" w14:textId="4A9F8BBB" w:rsidR="00916C84" w:rsidRPr="007D4C23" w:rsidRDefault="00916C84" w:rsidP="00207DCB">
      <w:pPr>
        <w:pStyle w:val="1"/>
        <w:tabs>
          <w:tab w:val="left" w:pos="1107"/>
        </w:tabs>
        <w:spacing w:line="480" w:lineRule="auto"/>
        <w:ind w:firstLine="709"/>
        <w:jc w:val="both"/>
        <w:rPr>
          <w:color w:val="auto"/>
        </w:rPr>
      </w:pPr>
      <w:r w:rsidRPr="007D4C23">
        <w:rPr>
          <w:color w:val="auto"/>
        </w:rPr>
        <w:t xml:space="preserve">2) в пункте 2 статьи 2 </w:t>
      </w:r>
      <w:r w:rsidR="00C5334C" w:rsidRPr="007D4C23">
        <w:rPr>
          <w:color w:val="auto"/>
        </w:rPr>
        <w:t>после слов</w:t>
      </w:r>
      <w:r w:rsidRPr="007D4C23">
        <w:rPr>
          <w:color w:val="auto"/>
        </w:rPr>
        <w:t xml:space="preserve"> </w:t>
      </w:r>
      <w:r w:rsidR="00207DCB">
        <w:rPr>
          <w:color w:val="auto"/>
        </w:rPr>
        <w:t>«</w:t>
      </w:r>
      <w:r w:rsidRPr="007D4C23">
        <w:rPr>
          <w:color w:val="auto"/>
        </w:rPr>
        <w:t>медицинскими отходами</w:t>
      </w:r>
      <w:r w:rsidR="00207DCB">
        <w:rPr>
          <w:color w:val="auto"/>
        </w:rPr>
        <w:t>»</w:t>
      </w:r>
      <w:r w:rsidRPr="007D4C23">
        <w:rPr>
          <w:color w:val="auto"/>
        </w:rPr>
        <w:t xml:space="preserve"> </w:t>
      </w:r>
      <w:r w:rsidR="00C5334C" w:rsidRPr="007D4C23">
        <w:rPr>
          <w:color w:val="auto"/>
        </w:rPr>
        <w:t>дополнить словами</w:t>
      </w:r>
      <w:r w:rsidRPr="007D4C23">
        <w:rPr>
          <w:color w:val="auto"/>
        </w:rPr>
        <w:t xml:space="preserve"> </w:t>
      </w:r>
      <w:r w:rsidR="00207DCB">
        <w:rPr>
          <w:color w:val="auto"/>
        </w:rPr>
        <w:t>«</w:t>
      </w:r>
      <w:r w:rsidRPr="007D4C23">
        <w:rPr>
          <w:color w:val="auto"/>
        </w:rPr>
        <w:t xml:space="preserve">(за </w:t>
      </w:r>
      <w:r w:rsidR="00100324" w:rsidRPr="007D4C23">
        <w:rPr>
          <w:color w:val="auto"/>
        </w:rPr>
        <w:t xml:space="preserve">исключением </w:t>
      </w:r>
      <w:r w:rsidRPr="007D4C23">
        <w:rPr>
          <w:color w:val="auto"/>
        </w:rPr>
        <w:t xml:space="preserve">медицинских отходов класса </w:t>
      </w:r>
      <w:r w:rsidR="00207DCB">
        <w:rPr>
          <w:color w:val="auto"/>
        </w:rPr>
        <w:t>«</w:t>
      </w:r>
      <w:r w:rsidRPr="007D4C23">
        <w:rPr>
          <w:color w:val="auto"/>
        </w:rPr>
        <w:t>А</w:t>
      </w:r>
      <w:r w:rsidR="00C5334C" w:rsidRPr="007D4C23">
        <w:rPr>
          <w:color w:val="auto"/>
        </w:rPr>
        <w:t xml:space="preserve"> </w:t>
      </w:r>
      <w:r w:rsidR="00207DCB">
        <w:rPr>
          <w:color w:val="auto"/>
        </w:rPr>
        <w:t xml:space="preserve">       </w:t>
      </w:r>
      <w:r w:rsidRPr="007D4C23">
        <w:rPr>
          <w:color w:val="auto"/>
        </w:rPr>
        <w:t xml:space="preserve">и медицинских отходов класса </w:t>
      </w:r>
      <w:r w:rsidR="00207DCB">
        <w:rPr>
          <w:color w:val="auto"/>
        </w:rPr>
        <w:t>«</w:t>
      </w:r>
      <w:r w:rsidRPr="007D4C23">
        <w:rPr>
          <w:color w:val="auto"/>
        </w:rPr>
        <w:t>Г</w:t>
      </w:r>
      <w:r w:rsidR="00207DCB">
        <w:rPr>
          <w:color w:val="auto"/>
        </w:rPr>
        <w:t xml:space="preserve">», </w:t>
      </w:r>
      <w:r w:rsidR="00207DCB" w:rsidRPr="00207DCB">
        <w:rPr>
          <w:b/>
          <w:color w:val="auto"/>
        </w:rPr>
        <w:t xml:space="preserve">подобных по составу чрезвычайно опасным и </w:t>
      </w:r>
      <w:proofErr w:type="spellStart"/>
      <w:r w:rsidR="00207DCB" w:rsidRPr="00207DCB">
        <w:rPr>
          <w:b/>
          <w:color w:val="auto"/>
        </w:rPr>
        <w:t>высокоопасным</w:t>
      </w:r>
      <w:proofErr w:type="spellEnd"/>
      <w:r w:rsidR="00207DCB" w:rsidRPr="00207DCB">
        <w:rPr>
          <w:b/>
          <w:color w:val="auto"/>
        </w:rPr>
        <w:t xml:space="preserve"> отходам, перечень которых определяется Правительством </w:t>
      </w:r>
      <w:proofErr w:type="gramStart"/>
      <w:r w:rsidR="00207DCB" w:rsidRPr="00207DCB">
        <w:rPr>
          <w:b/>
          <w:color w:val="auto"/>
        </w:rPr>
        <w:t>российской Федерации</w:t>
      </w:r>
      <w:proofErr w:type="gramEnd"/>
      <w:r w:rsidRPr="00207DCB">
        <w:rPr>
          <w:b/>
          <w:color w:val="auto"/>
        </w:rPr>
        <w:t>),</w:t>
      </w:r>
      <w:r w:rsidR="00207DCB">
        <w:rPr>
          <w:color w:val="auto"/>
        </w:rPr>
        <w:t>»</w:t>
      </w:r>
      <w:r w:rsidR="00ED0A68" w:rsidRPr="007D4C23">
        <w:rPr>
          <w:color w:val="auto"/>
        </w:rPr>
        <w:t>.</w:t>
      </w:r>
    </w:p>
    <w:p w14:paraId="1F093ECA" w14:textId="722B6997" w:rsidR="00483609" w:rsidRPr="007D4C23" w:rsidRDefault="00483609" w:rsidP="007D4C23">
      <w:pPr>
        <w:pStyle w:val="11"/>
        <w:keepNext/>
        <w:keepLines/>
        <w:spacing w:line="480" w:lineRule="auto"/>
        <w:jc w:val="both"/>
        <w:rPr>
          <w:color w:val="auto"/>
        </w:rPr>
      </w:pPr>
      <w:bookmarkStart w:id="0" w:name="bookmark4"/>
      <w:bookmarkStart w:id="1" w:name="bookmark5"/>
      <w:bookmarkStart w:id="2" w:name="bookmark6"/>
      <w:r w:rsidRPr="007D4C23">
        <w:rPr>
          <w:color w:val="auto"/>
        </w:rPr>
        <w:t xml:space="preserve">Статья </w:t>
      </w:r>
      <w:bookmarkEnd w:id="0"/>
      <w:bookmarkEnd w:id="1"/>
      <w:bookmarkEnd w:id="2"/>
      <w:r w:rsidR="00D41798" w:rsidRPr="007D4C23">
        <w:rPr>
          <w:color w:val="auto"/>
        </w:rPr>
        <w:t>2</w:t>
      </w:r>
    </w:p>
    <w:p w14:paraId="40BA89E0" w14:textId="04EC9B06" w:rsidR="00483609" w:rsidRPr="007D4C23" w:rsidRDefault="00483609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7D4C23">
        <w:rPr>
          <w:color w:val="auto"/>
        </w:rPr>
        <w:t xml:space="preserve">Внести в Федеральный закон от 21 ноября 2011 года № 323-ФЗ </w:t>
      </w:r>
      <w:r w:rsidR="001253D3">
        <w:rPr>
          <w:color w:val="auto"/>
        </w:rPr>
        <w:t xml:space="preserve">      «</w:t>
      </w:r>
      <w:r w:rsidRPr="007D4C23">
        <w:rPr>
          <w:color w:val="auto"/>
        </w:rPr>
        <w:t>Об основах охраны здоровья граждан в Российской Федерации</w:t>
      </w:r>
      <w:r w:rsidR="001253D3">
        <w:rPr>
          <w:color w:val="auto"/>
        </w:rPr>
        <w:t>»</w:t>
      </w:r>
      <w:r w:rsidRPr="007D4C23">
        <w:rPr>
          <w:color w:val="auto"/>
        </w:rPr>
        <w:t xml:space="preserve"> (Собрание законодательства Российской Федерации, 2011, № 48, ст. 6724; 2013, № 48, ст. 6165; 2016, № 1, ст. 9, ст. 28; 2017, № 31, ст. 4791; 2018, </w:t>
      </w:r>
      <w:r w:rsidR="001253D3">
        <w:rPr>
          <w:color w:val="auto"/>
        </w:rPr>
        <w:t xml:space="preserve">      </w:t>
      </w:r>
      <w:r w:rsidRPr="007D4C23">
        <w:rPr>
          <w:color w:val="auto"/>
        </w:rPr>
        <w:t>№ 32, ст. 5116, № 53, ст. 8415; 2019, № 52, ст. 7796; 2021, № 27, ст. 5159) следующие изменения:</w:t>
      </w:r>
    </w:p>
    <w:p w14:paraId="51DD7142" w14:textId="77777777" w:rsidR="00765FD8" w:rsidRPr="007D4C23" w:rsidRDefault="00483609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7D4C23">
        <w:rPr>
          <w:color w:val="auto"/>
        </w:rPr>
        <w:t>1) </w:t>
      </w:r>
      <w:r w:rsidR="00765FD8" w:rsidRPr="007D4C23">
        <w:rPr>
          <w:color w:val="auto"/>
        </w:rPr>
        <w:t>в статье 49:</w:t>
      </w:r>
    </w:p>
    <w:p w14:paraId="3308DE9E" w14:textId="77777777" w:rsidR="00417F48" w:rsidRDefault="00765FD8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7D4C23">
        <w:rPr>
          <w:color w:val="auto"/>
        </w:rPr>
        <w:t>а) </w:t>
      </w:r>
      <w:r w:rsidR="00417F48" w:rsidRPr="00417F48">
        <w:rPr>
          <w:b/>
          <w:color w:val="auto"/>
        </w:rPr>
        <w:t xml:space="preserve">в </w:t>
      </w:r>
      <w:r w:rsidRPr="00417F48">
        <w:rPr>
          <w:b/>
          <w:color w:val="auto"/>
        </w:rPr>
        <w:t>част</w:t>
      </w:r>
      <w:r w:rsidR="00417F48" w:rsidRPr="00417F48">
        <w:rPr>
          <w:b/>
          <w:color w:val="auto"/>
        </w:rPr>
        <w:t>и</w:t>
      </w:r>
      <w:r w:rsidRPr="00417F48">
        <w:rPr>
          <w:b/>
          <w:color w:val="auto"/>
        </w:rPr>
        <w:t xml:space="preserve"> </w:t>
      </w:r>
      <w:r w:rsidR="00417F48" w:rsidRPr="00417F48">
        <w:rPr>
          <w:b/>
          <w:color w:val="auto"/>
        </w:rPr>
        <w:t>2:</w:t>
      </w:r>
    </w:p>
    <w:p w14:paraId="267AE282" w14:textId="2D52CDFC" w:rsidR="00765FD8" w:rsidRPr="00417F48" w:rsidRDefault="00765FD8" w:rsidP="007D4C23">
      <w:pPr>
        <w:pStyle w:val="1"/>
        <w:spacing w:line="480" w:lineRule="auto"/>
        <w:ind w:firstLine="720"/>
        <w:jc w:val="both"/>
        <w:rPr>
          <w:b/>
          <w:color w:val="auto"/>
        </w:rPr>
      </w:pPr>
      <w:r w:rsidRPr="007D4C23">
        <w:rPr>
          <w:color w:val="auto"/>
        </w:rPr>
        <w:t xml:space="preserve"> </w:t>
      </w:r>
      <w:r w:rsidR="00417F48" w:rsidRPr="00417F48">
        <w:rPr>
          <w:b/>
          <w:color w:val="auto"/>
        </w:rPr>
        <w:t xml:space="preserve">пункт 1 изложить в следующей редакции: </w:t>
      </w:r>
    </w:p>
    <w:p w14:paraId="5CB51868" w14:textId="1613A7BD" w:rsidR="00417F48" w:rsidRDefault="00417F48" w:rsidP="007D4C23">
      <w:pPr>
        <w:pStyle w:val="1"/>
        <w:spacing w:line="480" w:lineRule="auto"/>
        <w:ind w:firstLine="720"/>
        <w:jc w:val="both"/>
        <w:rPr>
          <w:b/>
          <w:color w:val="auto"/>
        </w:rPr>
      </w:pPr>
      <w:r w:rsidRPr="00417F48">
        <w:rPr>
          <w:b/>
          <w:color w:val="auto"/>
        </w:rPr>
        <w:t>«</w:t>
      </w:r>
      <w:r>
        <w:rPr>
          <w:b/>
          <w:color w:val="auto"/>
        </w:rPr>
        <w:t>1) класс «А» - эпидемиологически безопасные отходы, подобные по составу твердым коммунальным отходам;»;</w:t>
      </w:r>
    </w:p>
    <w:p w14:paraId="01E3AA94" w14:textId="200F3507" w:rsidR="00417F48" w:rsidRPr="00417F48" w:rsidRDefault="00417F48" w:rsidP="007D4C23">
      <w:pPr>
        <w:pStyle w:val="1"/>
        <w:spacing w:line="480" w:lineRule="auto"/>
        <w:ind w:firstLine="720"/>
        <w:jc w:val="both"/>
        <w:rPr>
          <w:b/>
          <w:color w:val="auto"/>
        </w:rPr>
      </w:pPr>
      <w:r>
        <w:rPr>
          <w:b/>
          <w:color w:val="auto"/>
        </w:rPr>
        <w:t>пункт 4 изложить в следующей редакции:</w:t>
      </w:r>
    </w:p>
    <w:p w14:paraId="7F8E66A1" w14:textId="0CA7721D" w:rsidR="00417F48" w:rsidRDefault="00417F48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417F48">
        <w:rPr>
          <w:b/>
          <w:color w:val="auto"/>
        </w:rPr>
        <w:t>«</w:t>
      </w:r>
      <w:r>
        <w:rPr>
          <w:b/>
          <w:color w:val="auto"/>
        </w:rPr>
        <w:t>4) класс «Г» - токсикологически опасные отходы;»;</w:t>
      </w:r>
    </w:p>
    <w:p w14:paraId="4F481C95" w14:textId="3C88F4A7" w:rsidR="00483609" w:rsidRPr="007D4C23" w:rsidRDefault="00417F48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417F48">
        <w:rPr>
          <w:b/>
          <w:color w:val="auto"/>
        </w:rPr>
        <w:t>б)</w:t>
      </w:r>
      <w:r>
        <w:rPr>
          <w:color w:val="auto"/>
        </w:rPr>
        <w:t> </w:t>
      </w:r>
      <w:r w:rsidR="00483609" w:rsidRPr="007D4C23">
        <w:rPr>
          <w:color w:val="auto"/>
        </w:rPr>
        <w:t xml:space="preserve">часть 3 </w:t>
      </w:r>
      <w:r w:rsidR="00483609" w:rsidRPr="007D4C23">
        <w:t>изложить в следующей редакции</w:t>
      </w:r>
      <w:r w:rsidR="00483609" w:rsidRPr="007D4C23">
        <w:rPr>
          <w:color w:val="auto"/>
        </w:rPr>
        <w:t>:</w:t>
      </w:r>
    </w:p>
    <w:p w14:paraId="268BD826" w14:textId="10E49DCB" w:rsidR="00F1757A" w:rsidRPr="007D4C23" w:rsidRDefault="00483609" w:rsidP="007D4C23">
      <w:pPr>
        <w:pStyle w:val="1"/>
        <w:spacing w:line="480" w:lineRule="auto"/>
        <w:ind w:firstLine="720"/>
        <w:jc w:val="both"/>
      </w:pPr>
      <w:r w:rsidRPr="007D4C23">
        <w:rPr>
          <w:color w:val="auto"/>
        </w:rPr>
        <w:lastRenderedPageBreak/>
        <w:t>«3. </w:t>
      </w:r>
      <w:r w:rsidR="00AE612E" w:rsidRPr="007D4C23">
        <w:rPr>
          <w:color w:val="auto"/>
        </w:rPr>
        <w:t xml:space="preserve">Обращение с медицинскими отходами </w:t>
      </w:r>
      <w:r w:rsidR="00AE612E" w:rsidRPr="007D4C23">
        <w:t>осуществляется в соответствии с законодательством о санитарно-эпидемиологическом благополучии населения</w:t>
      </w:r>
      <w:r w:rsidR="001857D4" w:rsidRPr="007D4C23">
        <w:t xml:space="preserve"> с учетом особенностей, установленных </w:t>
      </w:r>
      <w:r w:rsidR="00417F48" w:rsidRPr="00417F48">
        <w:rPr>
          <w:b/>
        </w:rPr>
        <w:t>частью</w:t>
      </w:r>
      <w:r w:rsidR="00417F48">
        <w:t xml:space="preserve">     </w:t>
      </w:r>
      <w:r w:rsidR="001857D4" w:rsidRPr="007D4C23">
        <w:t xml:space="preserve"> 4 настоящей статьи</w:t>
      </w:r>
      <w:r w:rsidR="00F1757A" w:rsidRPr="007D4C23">
        <w:t>.</w:t>
      </w:r>
      <w:r w:rsidR="0033248D" w:rsidRPr="007D4C23">
        <w:t>»;</w:t>
      </w:r>
    </w:p>
    <w:p w14:paraId="773C47E9" w14:textId="7E52933E" w:rsidR="0033248D" w:rsidRPr="007D4C23" w:rsidRDefault="00417F48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417F48">
        <w:rPr>
          <w:b/>
          <w:color w:val="auto"/>
        </w:rPr>
        <w:t>в</w:t>
      </w:r>
      <w:r w:rsidR="0033248D" w:rsidRPr="007D4C23">
        <w:rPr>
          <w:color w:val="auto"/>
        </w:rPr>
        <w:t xml:space="preserve">)  </w:t>
      </w:r>
      <w:r w:rsidR="0033248D" w:rsidRPr="007D4C23">
        <w:t xml:space="preserve">дополнить </w:t>
      </w:r>
      <w:r>
        <w:t>часть</w:t>
      </w:r>
      <w:r w:rsidRPr="00417F48">
        <w:rPr>
          <w:b/>
        </w:rPr>
        <w:t>ю</w:t>
      </w:r>
      <w:r>
        <w:t xml:space="preserve"> </w:t>
      </w:r>
      <w:r w:rsidR="0033248D" w:rsidRPr="007D4C23">
        <w:t>4 следующ</w:t>
      </w:r>
      <w:r w:rsidR="0033248D" w:rsidRPr="00417F48">
        <w:rPr>
          <w:b/>
        </w:rPr>
        <w:t>е</w:t>
      </w:r>
      <w:r w:rsidRPr="00417F48">
        <w:rPr>
          <w:b/>
        </w:rPr>
        <w:t>го</w:t>
      </w:r>
      <w:r w:rsidR="0033248D" w:rsidRPr="007D4C23">
        <w:t xml:space="preserve"> </w:t>
      </w:r>
      <w:r w:rsidRPr="00417F48">
        <w:rPr>
          <w:b/>
        </w:rPr>
        <w:t>содержания</w:t>
      </w:r>
      <w:r w:rsidR="0033248D" w:rsidRPr="007D4C23">
        <w:rPr>
          <w:color w:val="auto"/>
        </w:rPr>
        <w:t>:</w:t>
      </w:r>
    </w:p>
    <w:p w14:paraId="2EDB0CF2" w14:textId="5574AF65" w:rsidR="00AE612E" w:rsidRPr="005C414C" w:rsidRDefault="0033248D" w:rsidP="007D4C23">
      <w:pPr>
        <w:pStyle w:val="1"/>
        <w:spacing w:line="480" w:lineRule="auto"/>
        <w:ind w:firstLine="720"/>
        <w:jc w:val="both"/>
        <w:rPr>
          <w:b/>
        </w:rPr>
      </w:pPr>
      <w:r w:rsidRPr="005C414C">
        <w:rPr>
          <w:b/>
        </w:rPr>
        <w:t>«4. </w:t>
      </w:r>
      <w:r w:rsidR="005C414C" w:rsidRPr="005C414C">
        <w:rPr>
          <w:b/>
        </w:rPr>
        <w:t>Обращение с медицинскими отходами осуществляется индивидуальными предпринимателями, юридическими лицами,                    в результате деятельности которых образуются медицинские отходы,         с учетом следующих особенностей</w:t>
      </w:r>
      <w:r w:rsidR="00AE612E" w:rsidRPr="005C414C">
        <w:rPr>
          <w:b/>
        </w:rPr>
        <w:t>:</w:t>
      </w:r>
    </w:p>
    <w:p w14:paraId="112E405D" w14:textId="0B2CC936" w:rsidR="00AE612E" w:rsidRPr="007D4C23" w:rsidRDefault="00AE612E" w:rsidP="007D4C23">
      <w:pPr>
        <w:pStyle w:val="1"/>
        <w:tabs>
          <w:tab w:val="left" w:pos="851"/>
        </w:tabs>
        <w:spacing w:line="480" w:lineRule="auto"/>
        <w:ind w:firstLine="709"/>
        <w:jc w:val="both"/>
        <w:rPr>
          <w:color w:val="auto"/>
        </w:rPr>
      </w:pPr>
      <w:r w:rsidRPr="007D4C23">
        <w:rPr>
          <w:color w:val="auto"/>
        </w:rPr>
        <w:t>1) медицински</w:t>
      </w:r>
      <w:r w:rsidR="00E41806" w:rsidRPr="007D4C23">
        <w:rPr>
          <w:color w:val="auto"/>
        </w:rPr>
        <w:t>е</w:t>
      </w:r>
      <w:r w:rsidRPr="007D4C23">
        <w:rPr>
          <w:color w:val="auto"/>
        </w:rPr>
        <w:t xml:space="preserve"> отход</w:t>
      </w:r>
      <w:r w:rsidR="00E41806" w:rsidRPr="007D4C23">
        <w:rPr>
          <w:color w:val="auto"/>
        </w:rPr>
        <w:t>ы</w:t>
      </w:r>
      <w:r w:rsidRPr="007D4C23">
        <w:rPr>
          <w:color w:val="auto"/>
        </w:rPr>
        <w:t xml:space="preserve"> класса </w:t>
      </w:r>
      <w:r w:rsidR="005A61B7">
        <w:rPr>
          <w:color w:val="auto"/>
        </w:rPr>
        <w:t>«</w:t>
      </w:r>
      <w:r w:rsidRPr="007D4C23">
        <w:rPr>
          <w:color w:val="auto"/>
        </w:rPr>
        <w:t>А</w:t>
      </w:r>
      <w:r w:rsidR="005A61B7">
        <w:rPr>
          <w:color w:val="auto"/>
        </w:rPr>
        <w:t>»</w:t>
      </w:r>
      <w:r w:rsidRPr="007D4C23">
        <w:rPr>
          <w:color w:val="auto"/>
        </w:rPr>
        <w:t xml:space="preserve"> </w:t>
      </w:r>
      <w:r w:rsidR="00E41806" w:rsidRPr="007D4C23">
        <w:rPr>
          <w:color w:val="auto"/>
        </w:rPr>
        <w:t>передаются</w:t>
      </w:r>
      <w:r w:rsidRPr="007D4C23">
        <w:rPr>
          <w:color w:val="auto"/>
        </w:rPr>
        <w:t xml:space="preserve"> региональны</w:t>
      </w:r>
      <w:r w:rsidR="00E41806" w:rsidRPr="007D4C23">
        <w:rPr>
          <w:color w:val="auto"/>
        </w:rPr>
        <w:t>м</w:t>
      </w:r>
      <w:r w:rsidRPr="007D4C23">
        <w:rPr>
          <w:color w:val="auto"/>
        </w:rPr>
        <w:t xml:space="preserve"> оператор</w:t>
      </w:r>
      <w:r w:rsidR="00E41806" w:rsidRPr="007D4C23">
        <w:rPr>
          <w:color w:val="auto"/>
        </w:rPr>
        <w:t>ам</w:t>
      </w:r>
      <w:r w:rsidRPr="007D4C23">
        <w:rPr>
          <w:color w:val="auto"/>
        </w:rPr>
        <w:t xml:space="preserve"> по обращению с твердыми коммунальными отходами</w:t>
      </w:r>
      <w:r w:rsidR="00671730" w:rsidRPr="007D4C23">
        <w:rPr>
          <w:color w:val="auto"/>
        </w:rPr>
        <w:t>, которые обеспечивают обращение с ними</w:t>
      </w:r>
      <w:r w:rsidRPr="007D4C23">
        <w:rPr>
          <w:color w:val="auto"/>
        </w:rPr>
        <w:t xml:space="preserve"> в соответствии с требованиями, установленными Федеральным законом </w:t>
      </w:r>
      <w:r w:rsidR="005A61B7">
        <w:rPr>
          <w:color w:val="auto"/>
        </w:rPr>
        <w:t>«</w:t>
      </w:r>
      <w:r w:rsidRPr="007D4C23">
        <w:rPr>
          <w:color w:val="auto"/>
        </w:rPr>
        <w:t>Об отходах производства и потребления</w:t>
      </w:r>
      <w:r w:rsidR="005A61B7">
        <w:rPr>
          <w:color w:val="auto"/>
        </w:rPr>
        <w:t>»</w:t>
      </w:r>
      <w:r w:rsidRPr="007D4C23">
        <w:rPr>
          <w:color w:val="auto"/>
        </w:rPr>
        <w:t xml:space="preserve"> в отношении твердых коммунальных отходов</w:t>
      </w:r>
      <w:r w:rsidR="00671730" w:rsidRPr="007D4C23">
        <w:rPr>
          <w:color w:val="auto"/>
        </w:rPr>
        <w:t xml:space="preserve">. </w:t>
      </w:r>
      <w:r w:rsidR="00671730" w:rsidRPr="00EC412A">
        <w:rPr>
          <w:color w:val="auto"/>
          <w:highlight w:val="yellow"/>
        </w:rPr>
        <w:t xml:space="preserve">К указанным отходам не относятся медицинские отходы классов </w:t>
      </w:r>
      <w:r w:rsidR="005A61B7" w:rsidRPr="00EC412A">
        <w:rPr>
          <w:color w:val="auto"/>
          <w:highlight w:val="yellow"/>
        </w:rPr>
        <w:t>«</w:t>
      </w:r>
      <w:r w:rsidR="00671730" w:rsidRPr="00EC412A">
        <w:rPr>
          <w:color w:val="auto"/>
          <w:highlight w:val="yellow"/>
        </w:rPr>
        <w:t>Б</w:t>
      </w:r>
      <w:r w:rsidR="005A61B7" w:rsidRPr="00EC412A">
        <w:rPr>
          <w:color w:val="auto"/>
          <w:highlight w:val="yellow"/>
        </w:rPr>
        <w:t>»</w:t>
      </w:r>
      <w:r w:rsidR="00671730" w:rsidRPr="00EC412A">
        <w:rPr>
          <w:color w:val="auto"/>
          <w:highlight w:val="yellow"/>
        </w:rPr>
        <w:t xml:space="preserve"> и </w:t>
      </w:r>
      <w:r w:rsidR="005A61B7" w:rsidRPr="00EC412A">
        <w:rPr>
          <w:color w:val="auto"/>
          <w:highlight w:val="yellow"/>
        </w:rPr>
        <w:t>«</w:t>
      </w:r>
      <w:r w:rsidR="00671730" w:rsidRPr="00EC412A">
        <w:rPr>
          <w:color w:val="auto"/>
          <w:highlight w:val="yellow"/>
        </w:rPr>
        <w:t>В</w:t>
      </w:r>
      <w:r w:rsidR="005A61B7" w:rsidRPr="00EC412A">
        <w:rPr>
          <w:color w:val="auto"/>
          <w:highlight w:val="yellow"/>
        </w:rPr>
        <w:t>»</w:t>
      </w:r>
      <w:r w:rsidR="00671730" w:rsidRPr="00EC412A">
        <w:rPr>
          <w:color w:val="auto"/>
          <w:highlight w:val="yellow"/>
        </w:rPr>
        <w:t xml:space="preserve"> после обеззараживания</w:t>
      </w:r>
      <w:r w:rsidRPr="00EC412A">
        <w:rPr>
          <w:color w:val="auto"/>
          <w:highlight w:val="yellow"/>
        </w:rPr>
        <w:t>;</w:t>
      </w:r>
      <w:r w:rsidRPr="007D4C23">
        <w:rPr>
          <w:color w:val="auto"/>
        </w:rPr>
        <w:t xml:space="preserve"> </w:t>
      </w:r>
    </w:p>
    <w:p w14:paraId="3667F35F" w14:textId="0BF75FCF" w:rsidR="00AE612E" w:rsidRDefault="00B95FA9" w:rsidP="007D4C23">
      <w:pPr>
        <w:pStyle w:val="1"/>
        <w:tabs>
          <w:tab w:val="left" w:pos="851"/>
        </w:tabs>
        <w:spacing w:line="480" w:lineRule="auto"/>
        <w:ind w:firstLine="709"/>
        <w:jc w:val="both"/>
        <w:rPr>
          <w:color w:val="auto"/>
        </w:rPr>
      </w:pPr>
      <w:r w:rsidRPr="00B95FA9">
        <w:rPr>
          <w:b/>
          <w:color w:val="auto"/>
        </w:rPr>
        <w:t>2</w:t>
      </w:r>
      <w:r w:rsidR="00AE612E" w:rsidRPr="007D4C23">
        <w:rPr>
          <w:color w:val="auto"/>
        </w:rPr>
        <w:t>) медицински</w:t>
      </w:r>
      <w:r w:rsidR="00E41806" w:rsidRPr="007D4C23">
        <w:rPr>
          <w:color w:val="auto"/>
        </w:rPr>
        <w:t>е</w:t>
      </w:r>
      <w:r w:rsidR="00AE612E" w:rsidRPr="007D4C23">
        <w:rPr>
          <w:color w:val="auto"/>
        </w:rPr>
        <w:t xml:space="preserve"> отход</w:t>
      </w:r>
      <w:r w:rsidR="00E41806" w:rsidRPr="007D4C23">
        <w:rPr>
          <w:color w:val="auto"/>
        </w:rPr>
        <w:t>ы</w:t>
      </w:r>
      <w:r w:rsidR="00AE612E" w:rsidRPr="007D4C23">
        <w:rPr>
          <w:color w:val="auto"/>
        </w:rPr>
        <w:t xml:space="preserve"> классов </w:t>
      </w:r>
      <w:r>
        <w:rPr>
          <w:color w:val="auto"/>
        </w:rPr>
        <w:t>«</w:t>
      </w:r>
      <w:r w:rsidR="00AE612E" w:rsidRPr="007D4C23">
        <w:rPr>
          <w:color w:val="auto"/>
        </w:rPr>
        <w:t>Б</w:t>
      </w:r>
      <w:r>
        <w:rPr>
          <w:color w:val="auto"/>
        </w:rPr>
        <w:t>»</w:t>
      </w:r>
      <w:r w:rsidR="00AE612E" w:rsidRPr="007D4C23">
        <w:rPr>
          <w:color w:val="auto"/>
        </w:rPr>
        <w:t xml:space="preserve">, </w:t>
      </w:r>
      <w:r>
        <w:rPr>
          <w:color w:val="auto"/>
        </w:rPr>
        <w:t>«</w:t>
      </w:r>
      <w:r w:rsidR="00AE612E" w:rsidRPr="007D4C23">
        <w:rPr>
          <w:color w:val="auto"/>
        </w:rPr>
        <w:t>В</w:t>
      </w:r>
      <w:r>
        <w:rPr>
          <w:color w:val="auto"/>
        </w:rPr>
        <w:t>»</w:t>
      </w:r>
      <w:r w:rsidR="00AE612E" w:rsidRPr="007D4C23">
        <w:rPr>
          <w:color w:val="auto"/>
        </w:rPr>
        <w:t xml:space="preserve"> и </w:t>
      </w:r>
      <w:r>
        <w:rPr>
          <w:color w:val="auto"/>
        </w:rPr>
        <w:t>«</w:t>
      </w:r>
      <w:r w:rsidR="00AE612E" w:rsidRPr="007D4C23">
        <w:rPr>
          <w:color w:val="auto"/>
        </w:rPr>
        <w:t>Г</w:t>
      </w:r>
      <w:r>
        <w:rPr>
          <w:color w:val="auto"/>
        </w:rPr>
        <w:t>»</w:t>
      </w:r>
      <w:r w:rsidR="00AE612E" w:rsidRPr="007D4C23">
        <w:rPr>
          <w:color w:val="auto"/>
        </w:rPr>
        <w:t xml:space="preserve">, за исключением медицинских отходов класса </w:t>
      </w:r>
      <w:r>
        <w:rPr>
          <w:color w:val="auto"/>
        </w:rPr>
        <w:t>«</w:t>
      </w:r>
      <w:r w:rsidR="00AE612E" w:rsidRPr="007D4C23">
        <w:rPr>
          <w:color w:val="auto"/>
        </w:rPr>
        <w:t>Г</w:t>
      </w:r>
      <w:r>
        <w:rPr>
          <w:color w:val="auto"/>
        </w:rPr>
        <w:t>»</w:t>
      </w:r>
      <w:r w:rsidR="00AE612E" w:rsidRPr="007D4C23">
        <w:rPr>
          <w:color w:val="auto"/>
        </w:rPr>
        <w:t xml:space="preserve">, указанных в подпункте </w:t>
      </w:r>
      <w:r w:rsidRPr="00B95FA9">
        <w:rPr>
          <w:b/>
          <w:color w:val="auto"/>
        </w:rPr>
        <w:t>3</w:t>
      </w:r>
      <w:r w:rsidR="00AE612E" w:rsidRPr="007D4C23">
        <w:rPr>
          <w:color w:val="auto"/>
        </w:rPr>
        <w:t xml:space="preserve"> настоящего пункта, </w:t>
      </w:r>
      <w:r w:rsidR="00E41806" w:rsidRPr="00377AB9">
        <w:rPr>
          <w:b/>
          <w:color w:val="auto"/>
        </w:rPr>
        <w:t>передаются</w:t>
      </w:r>
      <w:r w:rsidR="00AE612E" w:rsidRPr="00377AB9">
        <w:rPr>
          <w:b/>
          <w:color w:val="auto"/>
        </w:rPr>
        <w:t xml:space="preserve"> </w:t>
      </w:r>
      <w:r w:rsidR="00377AB9" w:rsidRPr="00377AB9">
        <w:rPr>
          <w:b/>
          <w:color w:val="auto"/>
        </w:rPr>
        <w:t>лицам, осуществляющим транспортирование, обезвреживание, захоронение медицинских отходов</w:t>
      </w:r>
      <w:r w:rsidR="00AE612E" w:rsidRPr="007D4C23">
        <w:rPr>
          <w:color w:val="auto"/>
        </w:rPr>
        <w:t xml:space="preserve"> </w:t>
      </w:r>
      <w:r w:rsidR="00377AB9">
        <w:rPr>
          <w:color w:val="auto"/>
        </w:rPr>
        <w:t xml:space="preserve">в </w:t>
      </w:r>
      <w:r w:rsidR="00AE612E" w:rsidRPr="007D4C23">
        <w:rPr>
          <w:color w:val="auto"/>
        </w:rPr>
        <w:t xml:space="preserve">соответствии с требованиями, установленными Федеральным законом </w:t>
      </w:r>
      <w:r w:rsidR="00377AB9">
        <w:rPr>
          <w:color w:val="auto"/>
        </w:rPr>
        <w:t>«</w:t>
      </w:r>
      <w:r w:rsidR="00AE612E" w:rsidRPr="007D4C23">
        <w:rPr>
          <w:color w:val="auto"/>
        </w:rPr>
        <w:t>О санитарно-</w:t>
      </w:r>
      <w:r w:rsidR="00AE612E" w:rsidRPr="007D4C23">
        <w:rPr>
          <w:color w:val="auto"/>
        </w:rPr>
        <w:lastRenderedPageBreak/>
        <w:t>эпидемиологическом благополучии населения</w:t>
      </w:r>
      <w:r w:rsidR="00377AB9">
        <w:rPr>
          <w:color w:val="auto"/>
        </w:rPr>
        <w:t>»</w:t>
      </w:r>
      <w:r w:rsidR="00AE612E" w:rsidRPr="007D4C23">
        <w:rPr>
          <w:color w:val="auto"/>
        </w:rPr>
        <w:t>;</w:t>
      </w:r>
    </w:p>
    <w:p w14:paraId="1A500258" w14:textId="274D660F" w:rsidR="00B95FA9" w:rsidRPr="007D4C23" w:rsidRDefault="00377AB9" w:rsidP="00377AB9">
      <w:pPr>
        <w:pStyle w:val="1"/>
        <w:tabs>
          <w:tab w:val="left" w:pos="851"/>
        </w:tabs>
        <w:spacing w:line="480" w:lineRule="auto"/>
        <w:ind w:firstLine="709"/>
        <w:jc w:val="both"/>
        <w:rPr>
          <w:color w:val="auto"/>
        </w:rPr>
      </w:pPr>
      <w:r w:rsidRPr="00377AB9">
        <w:rPr>
          <w:b/>
          <w:color w:val="auto"/>
        </w:rPr>
        <w:t>3</w:t>
      </w:r>
      <w:r w:rsidR="00B95FA9" w:rsidRPr="007D4C23">
        <w:rPr>
          <w:color w:val="auto"/>
        </w:rPr>
        <w:t>)  медицински</w:t>
      </w:r>
      <w:r w:rsidRPr="00377AB9">
        <w:rPr>
          <w:b/>
          <w:color w:val="auto"/>
        </w:rPr>
        <w:t>е</w:t>
      </w:r>
      <w:r w:rsidR="00B95FA9" w:rsidRPr="007D4C23">
        <w:rPr>
          <w:color w:val="auto"/>
        </w:rPr>
        <w:t xml:space="preserve"> отход</w:t>
      </w:r>
      <w:r w:rsidRPr="00377AB9">
        <w:rPr>
          <w:b/>
          <w:color w:val="auto"/>
        </w:rPr>
        <w:t>ы</w:t>
      </w:r>
      <w:r w:rsidR="00B95FA9" w:rsidRPr="007D4C23">
        <w:rPr>
          <w:color w:val="auto"/>
        </w:rPr>
        <w:t xml:space="preserve"> класса </w:t>
      </w:r>
      <w:r>
        <w:rPr>
          <w:color w:val="auto"/>
        </w:rPr>
        <w:t>«</w:t>
      </w:r>
      <w:r w:rsidR="00B95FA9" w:rsidRPr="007D4C23">
        <w:rPr>
          <w:color w:val="auto"/>
        </w:rPr>
        <w:t>Г</w:t>
      </w:r>
      <w:r>
        <w:rPr>
          <w:color w:val="auto"/>
        </w:rPr>
        <w:t>»</w:t>
      </w:r>
      <w:r w:rsidR="00B95FA9" w:rsidRPr="007D4C23">
        <w:rPr>
          <w:color w:val="auto"/>
        </w:rPr>
        <w:t xml:space="preserve">, </w:t>
      </w:r>
      <w:r w:rsidRPr="00377AB9">
        <w:rPr>
          <w:b/>
          <w:color w:val="auto"/>
        </w:rPr>
        <w:t>по</w:t>
      </w:r>
      <w:r>
        <w:rPr>
          <w:b/>
          <w:color w:val="auto"/>
        </w:rPr>
        <w:t>добные по составу чрезвычайно опасным</w:t>
      </w:r>
      <w:r>
        <w:rPr>
          <w:color w:val="auto"/>
        </w:rPr>
        <w:t xml:space="preserve"> </w:t>
      </w:r>
      <w:r w:rsidRPr="00377AB9">
        <w:rPr>
          <w:b/>
          <w:color w:val="auto"/>
        </w:rPr>
        <w:t xml:space="preserve">и </w:t>
      </w:r>
      <w:proofErr w:type="spellStart"/>
      <w:r w:rsidRPr="00377AB9">
        <w:rPr>
          <w:b/>
          <w:color w:val="auto"/>
        </w:rPr>
        <w:t>высокоопасным</w:t>
      </w:r>
      <w:proofErr w:type="spellEnd"/>
      <w:r w:rsidRPr="00377AB9">
        <w:rPr>
          <w:b/>
          <w:color w:val="auto"/>
        </w:rPr>
        <w:t xml:space="preserve"> отходам, перечень которых</w:t>
      </w:r>
      <w:r>
        <w:rPr>
          <w:color w:val="auto"/>
        </w:rPr>
        <w:t xml:space="preserve"> </w:t>
      </w:r>
      <w:r w:rsidR="00B95FA9" w:rsidRPr="007D4C23">
        <w:rPr>
          <w:color w:val="auto"/>
        </w:rPr>
        <w:t>определ</w:t>
      </w:r>
      <w:r w:rsidRPr="00377AB9">
        <w:rPr>
          <w:b/>
          <w:color w:val="auto"/>
        </w:rPr>
        <w:t>яется</w:t>
      </w:r>
      <w:r w:rsidR="00B95FA9" w:rsidRPr="007D4C23">
        <w:rPr>
          <w:color w:val="auto"/>
        </w:rPr>
        <w:t xml:space="preserve"> Правительством Российской Федерации, </w:t>
      </w:r>
      <w:r>
        <w:rPr>
          <w:b/>
          <w:color w:val="auto"/>
        </w:rPr>
        <w:t xml:space="preserve">после обеззараживания в случаях, установленных законодательством о санитарно-эпидемиологическом благополучии населения, и паспортизации </w:t>
      </w:r>
      <w:r w:rsidR="00B95FA9" w:rsidRPr="007D4C23">
        <w:rPr>
          <w:color w:val="auto"/>
        </w:rPr>
        <w:t xml:space="preserve">передаются федеральному оператору по обращению с отходами </w:t>
      </w:r>
      <w:r w:rsidR="00B95FA9" w:rsidRPr="007D4C23">
        <w:rPr>
          <w:color w:val="auto"/>
          <w:lang w:val="en-US"/>
        </w:rPr>
        <w:t>I</w:t>
      </w:r>
      <w:r w:rsidR="00B95FA9" w:rsidRPr="007D4C23">
        <w:rPr>
          <w:color w:val="auto"/>
        </w:rPr>
        <w:t xml:space="preserve"> и </w:t>
      </w:r>
      <w:r w:rsidR="00B95FA9" w:rsidRPr="007D4C23">
        <w:rPr>
          <w:color w:val="auto"/>
          <w:lang w:val="en-US"/>
        </w:rPr>
        <w:t>II</w:t>
      </w:r>
      <w:r w:rsidR="00B95FA9" w:rsidRPr="007D4C23">
        <w:rPr>
          <w:color w:val="auto"/>
        </w:rPr>
        <w:t xml:space="preserve"> классов опасности, который обеспечивает обращение с ними в соответствии с требованиями, установленными Федеральным законом </w:t>
      </w:r>
      <w:r>
        <w:rPr>
          <w:color w:val="auto"/>
        </w:rPr>
        <w:t>«</w:t>
      </w:r>
      <w:r w:rsidR="00B95FA9" w:rsidRPr="007D4C23">
        <w:rPr>
          <w:color w:val="auto"/>
        </w:rPr>
        <w:t>Об отходах производства и потребления</w:t>
      </w:r>
      <w:r>
        <w:rPr>
          <w:color w:val="auto"/>
        </w:rPr>
        <w:t>»</w:t>
      </w:r>
      <w:r w:rsidR="00B95FA9" w:rsidRPr="007D4C23">
        <w:rPr>
          <w:color w:val="auto"/>
        </w:rPr>
        <w:t xml:space="preserve"> в отношении отходов</w:t>
      </w:r>
      <w:r>
        <w:rPr>
          <w:color w:val="auto"/>
        </w:rPr>
        <w:t xml:space="preserve">    </w:t>
      </w:r>
      <w:r w:rsidR="00B95FA9" w:rsidRPr="007D4C23">
        <w:rPr>
          <w:color w:val="auto"/>
        </w:rPr>
        <w:t xml:space="preserve"> </w:t>
      </w:r>
      <w:r w:rsidR="00B95FA9" w:rsidRPr="007D4C23">
        <w:rPr>
          <w:color w:val="auto"/>
          <w:lang w:val="en-US"/>
        </w:rPr>
        <w:t>I</w:t>
      </w:r>
      <w:r w:rsidR="00B95FA9" w:rsidRPr="007D4C23">
        <w:rPr>
          <w:color w:val="auto"/>
        </w:rPr>
        <w:t xml:space="preserve"> и </w:t>
      </w:r>
      <w:r w:rsidR="00B95FA9" w:rsidRPr="007D4C23">
        <w:rPr>
          <w:color w:val="auto"/>
          <w:lang w:val="en-US"/>
        </w:rPr>
        <w:t>II</w:t>
      </w:r>
      <w:r w:rsidR="00B95FA9" w:rsidRPr="007D4C23">
        <w:rPr>
          <w:color w:val="auto"/>
        </w:rPr>
        <w:t xml:space="preserve"> классов опасности;</w:t>
      </w:r>
    </w:p>
    <w:p w14:paraId="4CF05735" w14:textId="309CBBFD" w:rsidR="00AE612E" w:rsidRDefault="00AE612E" w:rsidP="007D4C23">
      <w:pPr>
        <w:pStyle w:val="1"/>
        <w:tabs>
          <w:tab w:val="left" w:pos="851"/>
        </w:tabs>
        <w:spacing w:line="480" w:lineRule="auto"/>
        <w:ind w:firstLine="709"/>
        <w:jc w:val="both"/>
        <w:rPr>
          <w:color w:val="auto"/>
        </w:rPr>
      </w:pPr>
      <w:r w:rsidRPr="007D4C23">
        <w:rPr>
          <w:color w:val="auto"/>
        </w:rPr>
        <w:t>4) медицински</w:t>
      </w:r>
      <w:r w:rsidR="003C7263" w:rsidRPr="007D4C23">
        <w:rPr>
          <w:color w:val="auto"/>
        </w:rPr>
        <w:t>е</w:t>
      </w:r>
      <w:r w:rsidRPr="007D4C23">
        <w:rPr>
          <w:color w:val="auto"/>
        </w:rPr>
        <w:t xml:space="preserve"> отход</w:t>
      </w:r>
      <w:r w:rsidR="003C7263" w:rsidRPr="007D4C23">
        <w:rPr>
          <w:color w:val="auto"/>
        </w:rPr>
        <w:t>ы</w:t>
      </w:r>
      <w:r w:rsidRPr="007D4C23">
        <w:rPr>
          <w:color w:val="auto"/>
        </w:rPr>
        <w:t xml:space="preserve"> класса </w:t>
      </w:r>
      <w:r w:rsidR="00377AB9">
        <w:rPr>
          <w:color w:val="auto"/>
        </w:rPr>
        <w:t>«</w:t>
      </w:r>
      <w:r w:rsidRPr="007D4C23">
        <w:rPr>
          <w:color w:val="auto"/>
        </w:rPr>
        <w:t>Д</w:t>
      </w:r>
      <w:r w:rsidR="00377AB9">
        <w:rPr>
          <w:color w:val="auto"/>
        </w:rPr>
        <w:t>»</w:t>
      </w:r>
      <w:r w:rsidRPr="007D4C23">
        <w:rPr>
          <w:color w:val="auto"/>
        </w:rPr>
        <w:t xml:space="preserve"> </w:t>
      </w:r>
      <w:r w:rsidR="003C7263" w:rsidRPr="007D4C23">
        <w:rPr>
          <w:color w:val="auto"/>
        </w:rPr>
        <w:t>передаются</w:t>
      </w:r>
      <w:r w:rsidRPr="007D4C23">
        <w:rPr>
          <w:color w:val="auto"/>
        </w:rPr>
        <w:t xml:space="preserve"> </w:t>
      </w:r>
      <w:r w:rsidR="00F1757A" w:rsidRPr="007D4C23">
        <w:rPr>
          <w:color w:val="auto"/>
        </w:rPr>
        <w:t>национальн</w:t>
      </w:r>
      <w:r w:rsidR="003C7263" w:rsidRPr="007D4C23">
        <w:rPr>
          <w:color w:val="auto"/>
        </w:rPr>
        <w:t>ому</w:t>
      </w:r>
      <w:r w:rsidR="00F1757A" w:rsidRPr="007D4C23">
        <w:rPr>
          <w:color w:val="auto"/>
        </w:rPr>
        <w:t xml:space="preserve"> оператор</w:t>
      </w:r>
      <w:r w:rsidR="003C7263" w:rsidRPr="007D4C23">
        <w:rPr>
          <w:color w:val="auto"/>
        </w:rPr>
        <w:t>у</w:t>
      </w:r>
      <w:r w:rsidR="00F1757A" w:rsidRPr="007D4C23">
        <w:rPr>
          <w:color w:val="auto"/>
        </w:rPr>
        <w:t xml:space="preserve"> по обращению с </w:t>
      </w:r>
      <w:r w:rsidR="003C7263" w:rsidRPr="007D4C23">
        <w:rPr>
          <w:color w:val="auto"/>
        </w:rPr>
        <w:t>радиоактивными</w:t>
      </w:r>
      <w:r w:rsidR="00F1757A" w:rsidRPr="007D4C23">
        <w:rPr>
          <w:color w:val="auto"/>
        </w:rPr>
        <w:t xml:space="preserve"> отходами</w:t>
      </w:r>
      <w:r w:rsidR="003C7263" w:rsidRPr="007D4C23">
        <w:rPr>
          <w:color w:val="auto"/>
        </w:rPr>
        <w:t xml:space="preserve">, который </w:t>
      </w:r>
      <w:r w:rsidR="00671730" w:rsidRPr="007D4C23">
        <w:rPr>
          <w:color w:val="auto"/>
        </w:rPr>
        <w:t>обеспечивает</w:t>
      </w:r>
      <w:r w:rsidR="003C7263" w:rsidRPr="007D4C23">
        <w:rPr>
          <w:color w:val="auto"/>
        </w:rPr>
        <w:t xml:space="preserve"> обращение с ними</w:t>
      </w:r>
      <w:r w:rsidR="00F1757A" w:rsidRPr="007D4C23">
        <w:rPr>
          <w:color w:val="auto"/>
        </w:rPr>
        <w:t xml:space="preserve"> </w:t>
      </w:r>
      <w:r w:rsidRPr="007D4C23">
        <w:rPr>
          <w:color w:val="auto"/>
        </w:rPr>
        <w:t>в соответствии с требованиями, установленными Федеральным законом «Об обращении с радиоактивными отходами и о внесении изменений в отдельные законодательные акты Российской Федерации</w:t>
      </w:r>
      <w:r w:rsidR="00377AB9">
        <w:rPr>
          <w:color w:val="auto"/>
        </w:rPr>
        <w:t>»</w:t>
      </w:r>
      <w:r w:rsidRPr="007D4C23">
        <w:rPr>
          <w:color w:val="auto"/>
        </w:rPr>
        <w:t xml:space="preserve"> в отношении радиоактивных отходов.</w:t>
      </w:r>
    </w:p>
    <w:p w14:paraId="07E4AF4E" w14:textId="3664C5A1" w:rsidR="00377AB9" w:rsidRPr="00D31D11" w:rsidRDefault="00D31D11" w:rsidP="007D4C23">
      <w:pPr>
        <w:pStyle w:val="1"/>
        <w:tabs>
          <w:tab w:val="left" w:pos="851"/>
        </w:tabs>
        <w:spacing w:line="480" w:lineRule="auto"/>
        <w:ind w:firstLine="709"/>
        <w:jc w:val="both"/>
        <w:rPr>
          <w:b/>
          <w:color w:val="auto"/>
        </w:rPr>
      </w:pPr>
      <w:r>
        <w:rPr>
          <w:b/>
          <w:color w:val="auto"/>
        </w:rPr>
        <w:t xml:space="preserve">Вывоз </w:t>
      </w:r>
      <w:r w:rsidRPr="00EC412A">
        <w:rPr>
          <w:b/>
          <w:color w:val="auto"/>
          <w:highlight w:val="yellow"/>
        </w:rPr>
        <w:t>необеззараженных</w:t>
      </w:r>
      <w:r>
        <w:rPr>
          <w:b/>
          <w:color w:val="auto"/>
        </w:rPr>
        <w:t xml:space="preserve"> медицинских отходов классов «Б» и «В» за пределы территории, на которой лица, указанные в абзаце первом настоящей </w:t>
      </w:r>
      <w:r w:rsidR="0019722C">
        <w:rPr>
          <w:b/>
          <w:color w:val="auto"/>
        </w:rPr>
        <w:t>части</w:t>
      </w:r>
      <w:r>
        <w:rPr>
          <w:b/>
          <w:color w:val="auto"/>
        </w:rPr>
        <w:t xml:space="preserve">, осуществляют свою деятельность, не допускается, </w:t>
      </w:r>
      <w:r w:rsidRPr="00EC412A">
        <w:rPr>
          <w:b/>
          <w:color w:val="auto"/>
          <w:highlight w:val="yellow"/>
        </w:rPr>
        <w:t xml:space="preserve">за исключением случаев, установленных законодательством в области </w:t>
      </w:r>
      <w:r w:rsidRPr="00EC412A">
        <w:rPr>
          <w:b/>
          <w:color w:val="auto"/>
          <w:highlight w:val="yellow"/>
        </w:rPr>
        <w:lastRenderedPageBreak/>
        <w:t>обеспечения санитарно-эпидемиологического благополучия населения.»;</w:t>
      </w:r>
      <w:r>
        <w:rPr>
          <w:b/>
          <w:color w:val="auto"/>
        </w:rPr>
        <w:t xml:space="preserve"> </w:t>
      </w:r>
    </w:p>
    <w:p w14:paraId="24399B41" w14:textId="14FED52C" w:rsidR="00D31D11" w:rsidRDefault="00D31D11" w:rsidP="007D4C23">
      <w:pPr>
        <w:pStyle w:val="1"/>
        <w:tabs>
          <w:tab w:val="left" w:pos="851"/>
        </w:tabs>
        <w:spacing w:line="480" w:lineRule="auto"/>
        <w:ind w:firstLine="709"/>
        <w:jc w:val="both"/>
        <w:rPr>
          <w:b/>
          <w:color w:val="auto"/>
        </w:rPr>
      </w:pPr>
      <w:r>
        <w:rPr>
          <w:b/>
          <w:color w:val="auto"/>
        </w:rPr>
        <w:t>г) дополнить частью 5 следующего содержания:</w:t>
      </w:r>
    </w:p>
    <w:p w14:paraId="728081E1" w14:textId="6E7CF4EC" w:rsidR="00246BCB" w:rsidRPr="008E2E14" w:rsidRDefault="008E2E14" w:rsidP="008E2E14">
      <w:pPr>
        <w:pStyle w:val="1"/>
        <w:tabs>
          <w:tab w:val="left" w:pos="851"/>
        </w:tabs>
        <w:spacing w:line="480" w:lineRule="auto"/>
        <w:ind w:firstLine="709"/>
        <w:jc w:val="both"/>
        <w:rPr>
          <w:color w:val="auto"/>
        </w:rPr>
      </w:pPr>
      <w:r w:rsidRPr="008E2E14">
        <w:rPr>
          <w:b/>
          <w:color w:val="auto"/>
        </w:rPr>
        <w:t>«</w:t>
      </w:r>
      <w:r w:rsidR="00671730" w:rsidRPr="008E2E14">
        <w:rPr>
          <w:b/>
          <w:color w:val="auto"/>
        </w:rPr>
        <w:t>5</w:t>
      </w:r>
      <w:r w:rsidR="00F1757A" w:rsidRPr="008E2E14">
        <w:rPr>
          <w:b/>
          <w:color w:val="auto"/>
        </w:rPr>
        <w:t>. </w:t>
      </w:r>
      <w:r w:rsidRPr="008E2E14">
        <w:rPr>
          <w:b/>
          <w:color w:val="auto"/>
        </w:rPr>
        <w:t xml:space="preserve">Медицинские организации вправе самостоятельно </w:t>
      </w:r>
      <w:r w:rsidR="00E2258A">
        <w:rPr>
          <w:b/>
          <w:color w:val="auto"/>
        </w:rPr>
        <w:t>осуществлять обращение с</w:t>
      </w:r>
      <w:r w:rsidRPr="008E2E14">
        <w:rPr>
          <w:b/>
          <w:color w:val="auto"/>
        </w:rPr>
        <w:t xml:space="preserve"> медицински</w:t>
      </w:r>
      <w:r w:rsidR="00E2258A">
        <w:rPr>
          <w:b/>
          <w:color w:val="auto"/>
        </w:rPr>
        <w:t>ми</w:t>
      </w:r>
      <w:r w:rsidRPr="008E2E14">
        <w:rPr>
          <w:b/>
          <w:color w:val="auto"/>
        </w:rPr>
        <w:t xml:space="preserve"> отход</w:t>
      </w:r>
      <w:r w:rsidR="00E2258A">
        <w:rPr>
          <w:b/>
          <w:color w:val="auto"/>
        </w:rPr>
        <w:t>ами</w:t>
      </w:r>
      <w:r w:rsidRPr="008E2E14">
        <w:rPr>
          <w:b/>
          <w:color w:val="auto"/>
        </w:rPr>
        <w:t xml:space="preserve"> в порядке, установленном санитарно-эпидемиологическими правилами</w:t>
      </w:r>
      <w:r w:rsidR="00493D2C" w:rsidRPr="008E2E14">
        <w:rPr>
          <w:b/>
          <w:color w:val="auto"/>
        </w:rPr>
        <w:t>.».</w:t>
      </w:r>
    </w:p>
    <w:p w14:paraId="4E81C09C" w14:textId="46089BA6" w:rsidR="00D41798" w:rsidRPr="007D4C23" w:rsidRDefault="00D41798" w:rsidP="007D4C23">
      <w:pPr>
        <w:keepNext/>
        <w:keepLines/>
        <w:widowControl w:val="0"/>
        <w:spacing w:line="480" w:lineRule="auto"/>
        <w:ind w:firstLine="720"/>
        <w:jc w:val="both"/>
        <w:outlineLvl w:val="0"/>
        <w:rPr>
          <w:b/>
          <w:bCs/>
          <w:sz w:val="28"/>
          <w:szCs w:val="28"/>
          <w:lang w:bidi="ru-RU"/>
        </w:rPr>
      </w:pPr>
      <w:bookmarkStart w:id="3" w:name="bookmark0"/>
      <w:bookmarkStart w:id="4" w:name="bookmark1"/>
      <w:bookmarkStart w:id="5" w:name="bookmark2"/>
      <w:r w:rsidRPr="007D4C23">
        <w:rPr>
          <w:b/>
          <w:bCs/>
          <w:sz w:val="28"/>
          <w:szCs w:val="28"/>
          <w:lang w:bidi="ru-RU"/>
        </w:rPr>
        <w:t xml:space="preserve">Статья </w:t>
      </w:r>
      <w:bookmarkEnd w:id="3"/>
      <w:bookmarkEnd w:id="4"/>
      <w:bookmarkEnd w:id="5"/>
      <w:r w:rsidRPr="007D4C23">
        <w:rPr>
          <w:b/>
          <w:bCs/>
          <w:sz w:val="28"/>
          <w:szCs w:val="28"/>
          <w:lang w:bidi="ru-RU"/>
        </w:rPr>
        <w:t>3</w:t>
      </w:r>
    </w:p>
    <w:p w14:paraId="62C70B71" w14:textId="2B3537E0" w:rsidR="00D41798" w:rsidRPr="007D4C23" w:rsidRDefault="00D41798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 xml:space="preserve">Внести в Федеральный закон от 30 марта 1999 года № 52-ФЗ </w:t>
      </w:r>
      <w:r w:rsidR="00A3795D">
        <w:rPr>
          <w:sz w:val="28"/>
          <w:szCs w:val="28"/>
          <w:lang w:bidi="ru-RU"/>
        </w:rPr>
        <w:t>«</w:t>
      </w:r>
      <w:r w:rsidRPr="007D4C23">
        <w:rPr>
          <w:sz w:val="28"/>
          <w:szCs w:val="28"/>
          <w:lang w:bidi="ru-RU"/>
        </w:rPr>
        <w:t>О санитарно-эпидемиологическом благополучии населения</w:t>
      </w:r>
      <w:r w:rsidR="00A3795D">
        <w:rPr>
          <w:sz w:val="28"/>
          <w:szCs w:val="28"/>
          <w:lang w:bidi="ru-RU"/>
        </w:rPr>
        <w:t>»</w:t>
      </w:r>
      <w:r w:rsidRPr="007D4C23">
        <w:rPr>
          <w:sz w:val="28"/>
          <w:szCs w:val="28"/>
          <w:lang w:bidi="ru-RU"/>
        </w:rPr>
        <w:t xml:space="preserve"> (Собрание законодательства Российской Федерации, 1999, № 14, ст. 1650; 2003, № 2, ст. 167; 2015, № 1, ст. 11) следующие изменения:</w:t>
      </w:r>
    </w:p>
    <w:p w14:paraId="090EE80A" w14:textId="77777777" w:rsidR="00D41798" w:rsidRPr="007D4C23" w:rsidRDefault="00D41798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 xml:space="preserve">1) статью 1 </w:t>
      </w:r>
      <w:hyperlink r:id="rId8" w:history="1">
        <w:r w:rsidRPr="007D4C23">
          <w:rPr>
            <w:sz w:val="28"/>
            <w:szCs w:val="28"/>
            <w:lang w:bidi="ru-RU"/>
          </w:rPr>
          <w:t>дополнить</w:t>
        </w:r>
      </w:hyperlink>
      <w:r w:rsidRPr="007D4C23">
        <w:rPr>
          <w:sz w:val="28"/>
          <w:szCs w:val="28"/>
          <w:lang w:bidi="ru-RU"/>
        </w:rPr>
        <w:t xml:space="preserve"> абзацами следующего содержания:</w:t>
      </w:r>
    </w:p>
    <w:p w14:paraId="1BE87006" w14:textId="479FA5ED" w:rsidR="00D41798" w:rsidRDefault="00D41798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 w:rsidRPr="00A3795D">
        <w:rPr>
          <w:b/>
          <w:sz w:val="28"/>
          <w:szCs w:val="28"/>
          <w:lang w:bidi="ru-RU"/>
        </w:rPr>
        <w:t xml:space="preserve">«обращение с медицинскими отходами - деятельность по сбору, накоплению, </w:t>
      </w:r>
      <w:r w:rsidR="00A3795D" w:rsidRPr="00A3795D">
        <w:rPr>
          <w:b/>
          <w:sz w:val="28"/>
          <w:szCs w:val="28"/>
          <w:lang w:bidi="ru-RU"/>
        </w:rPr>
        <w:t xml:space="preserve">обеззараживанию, </w:t>
      </w:r>
      <w:r w:rsidR="00A0551B">
        <w:rPr>
          <w:b/>
          <w:sz w:val="28"/>
          <w:szCs w:val="28"/>
          <w:lang w:bidi="ru-RU"/>
        </w:rPr>
        <w:t xml:space="preserve">транспортированию, </w:t>
      </w:r>
      <w:r w:rsidR="00A3795D" w:rsidRPr="00A3795D">
        <w:rPr>
          <w:b/>
          <w:sz w:val="28"/>
          <w:szCs w:val="28"/>
          <w:lang w:bidi="ru-RU"/>
        </w:rPr>
        <w:t>обезвреживани</w:t>
      </w:r>
      <w:r w:rsidR="00A0551B">
        <w:rPr>
          <w:b/>
          <w:sz w:val="28"/>
          <w:szCs w:val="28"/>
          <w:lang w:bidi="ru-RU"/>
        </w:rPr>
        <w:t xml:space="preserve">ю, </w:t>
      </w:r>
      <w:r w:rsidR="00A3795D" w:rsidRPr="00A3795D">
        <w:rPr>
          <w:b/>
          <w:sz w:val="28"/>
          <w:szCs w:val="28"/>
          <w:lang w:bidi="ru-RU"/>
        </w:rPr>
        <w:t>захоронени</w:t>
      </w:r>
      <w:r w:rsidR="00A0551B">
        <w:rPr>
          <w:b/>
          <w:sz w:val="28"/>
          <w:szCs w:val="28"/>
          <w:lang w:bidi="ru-RU"/>
        </w:rPr>
        <w:t>ю</w:t>
      </w:r>
      <w:r w:rsidR="00A3795D" w:rsidRPr="00A3795D">
        <w:rPr>
          <w:b/>
          <w:sz w:val="28"/>
          <w:szCs w:val="28"/>
          <w:lang w:bidi="ru-RU"/>
        </w:rPr>
        <w:t xml:space="preserve"> медицинских отходов</w:t>
      </w:r>
      <w:r w:rsidRPr="00A3795D">
        <w:rPr>
          <w:b/>
          <w:sz w:val="28"/>
          <w:szCs w:val="28"/>
          <w:lang w:bidi="ru-RU"/>
        </w:rPr>
        <w:t>;</w:t>
      </w:r>
    </w:p>
    <w:p w14:paraId="7826C014" w14:textId="5E2F40E1" w:rsidR="00E17FBE" w:rsidRDefault="00E17FBE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«</w:t>
      </w:r>
      <w:r w:rsidRPr="00EC412A">
        <w:rPr>
          <w:b/>
          <w:sz w:val="28"/>
          <w:szCs w:val="28"/>
          <w:highlight w:val="yellow"/>
          <w:lang w:bidi="ru-RU"/>
        </w:rPr>
        <w:t>обезвреживание медицинских отходов</w:t>
      </w:r>
      <w:r>
        <w:rPr>
          <w:b/>
          <w:sz w:val="28"/>
          <w:szCs w:val="28"/>
          <w:lang w:bidi="ru-RU"/>
        </w:rPr>
        <w:t xml:space="preserve"> – изменение состава, физических и(или) химических свойств медицинских отходов, с применением технологий, обеспечивающих исключение эпи</w:t>
      </w:r>
      <w:r w:rsidR="000F233D">
        <w:rPr>
          <w:b/>
          <w:sz w:val="28"/>
          <w:szCs w:val="28"/>
          <w:lang w:bidi="ru-RU"/>
        </w:rPr>
        <w:t xml:space="preserve">демиологически опасных свойств </w:t>
      </w:r>
      <w:r>
        <w:rPr>
          <w:b/>
          <w:sz w:val="28"/>
          <w:szCs w:val="28"/>
          <w:lang w:bidi="ru-RU"/>
        </w:rPr>
        <w:t>отходов, предотвращение их вредного воздействия на здоровье человека и окружающую среду;</w:t>
      </w:r>
    </w:p>
    <w:p w14:paraId="706CD9DC" w14:textId="7A72BD99" w:rsidR="00E17FBE" w:rsidRDefault="00E17FBE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 w:rsidRPr="00EC412A">
        <w:rPr>
          <w:b/>
          <w:sz w:val="28"/>
          <w:szCs w:val="28"/>
          <w:highlight w:val="yellow"/>
          <w:lang w:bidi="ru-RU"/>
        </w:rPr>
        <w:t>обеззараживание медицинских отходов</w:t>
      </w:r>
      <w:r>
        <w:rPr>
          <w:b/>
          <w:sz w:val="28"/>
          <w:szCs w:val="28"/>
          <w:lang w:bidi="ru-RU"/>
        </w:rPr>
        <w:t xml:space="preserve"> – дезинфекция </w:t>
      </w:r>
      <w:r>
        <w:rPr>
          <w:b/>
          <w:sz w:val="28"/>
          <w:szCs w:val="28"/>
          <w:lang w:bidi="ru-RU"/>
        </w:rPr>
        <w:lastRenderedPageBreak/>
        <w:t>медицинских отходов, заключающаяся в уничтожении (умерщвлении) патогенных и условно патогенных микроорганизмов, содержащихся в отходах в целях устранения их эпидемиологической</w:t>
      </w:r>
      <w:r w:rsidR="00B97BCA">
        <w:rPr>
          <w:b/>
          <w:sz w:val="28"/>
          <w:szCs w:val="28"/>
          <w:lang w:bidi="ru-RU"/>
        </w:rPr>
        <w:t xml:space="preserve"> опасности. Обеззараживание медицинских отходов осуществляется соответствующим физическим (в том числе аппаратным методом – на специализированных установках)</w:t>
      </w:r>
      <w:r w:rsidR="00754C63">
        <w:rPr>
          <w:b/>
          <w:sz w:val="28"/>
          <w:szCs w:val="28"/>
          <w:lang w:bidi="ru-RU"/>
        </w:rPr>
        <w:t xml:space="preserve"> и(или) химическими методами.»;</w:t>
      </w:r>
    </w:p>
    <w:p w14:paraId="1EE0930A" w14:textId="129565C3" w:rsidR="00754C63" w:rsidRDefault="00754C63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2) статью 6 дополнить абзацами следующего содержания:</w:t>
      </w:r>
    </w:p>
    <w:p w14:paraId="186C6CC4" w14:textId="2BA8E550" w:rsidR="00754C63" w:rsidRDefault="00754C63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 w:rsidRPr="00DD6FA1">
        <w:rPr>
          <w:b/>
          <w:sz w:val="28"/>
          <w:szCs w:val="28"/>
          <w:highlight w:val="yellow"/>
          <w:lang w:bidi="ru-RU"/>
        </w:rPr>
        <w:t>«учет лиц, о</w:t>
      </w:r>
      <w:r w:rsidR="000F233D" w:rsidRPr="00DD6FA1">
        <w:rPr>
          <w:b/>
          <w:sz w:val="28"/>
          <w:szCs w:val="28"/>
          <w:highlight w:val="yellow"/>
          <w:lang w:bidi="ru-RU"/>
        </w:rPr>
        <w:t>существляющих транспортирование</w:t>
      </w:r>
      <w:r w:rsidR="000F233D">
        <w:rPr>
          <w:b/>
          <w:sz w:val="28"/>
          <w:szCs w:val="28"/>
          <w:lang w:bidi="ru-RU"/>
        </w:rPr>
        <w:t xml:space="preserve">, обезвреживание, захоронение </w:t>
      </w:r>
      <w:r>
        <w:rPr>
          <w:b/>
          <w:sz w:val="28"/>
          <w:szCs w:val="28"/>
          <w:lang w:bidi="ru-RU"/>
        </w:rPr>
        <w:t xml:space="preserve">медицинских отходов на территории субъекта Российской Федерации, </w:t>
      </w:r>
      <w:r w:rsidRPr="00EC412A">
        <w:rPr>
          <w:b/>
          <w:sz w:val="28"/>
          <w:szCs w:val="28"/>
          <w:highlight w:val="yellow"/>
          <w:lang w:bidi="ru-RU"/>
        </w:rPr>
        <w:t xml:space="preserve">с размещением информации на официальном сайте уполномоченного нормативным правовым актом субъекта Российской </w:t>
      </w:r>
      <w:r w:rsidR="002B7136" w:rsidRPr="00EC412A">
        <w:rPr>
          <w:b/>
          <w:sz w:val="28"/>
          <w:szCs w:val="28"/>
          <w:highlight w:val="yellow"/>
          <w:lang w:bidi="ru-RU"/>
        </w:rPr>
        <w:t>Федерации органа</w:t>
      </w:r>
      <w:r w:rsidR="002B7136">
        <w:rPr>
          <w:b/>
          <w:sz w:val="28"/>
          <w:szCs w:val="28"/>
          <w:lang w:bidi="ru-RU"/>
        </w:rPr>
        <w:t xml:space="preserve"> исполнительной власти субъекта Российской Федерации в порядке, определенном Правительством Российской Федерации.»;</w:t>
      </w:r>
    </w:p>
    <w:p w14:paraId="5E3665FD" w14:textId="4594A61B" w:rsidR="002B7136" w:rsidRPr="00A3795D" w:rsidRDefault="002B7136" w:rsidP="002B7136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 w:rsidRPr="00DD6FA1">
        <w:rPr>
          <w:b/>
          <w:sz w:val="28"/>
          <w:szCs w:val="28"/>
          <w:highlight w:val="yellow"/>
          <w:lang w:bidi="ru-RU"/>
        </w:rPr>
        <w:t>учет объектов обезвреживания,</w:t>
      </w:r>
      <w:r>
        <w:rPr>
          <w:b/>
          <w:sz w:val="28"/>
          <w:szCs w:val="28"/>
          <w:lang w:bidi="ru-RU"/>
        </w:rPr>
        <w:t xml:space="preserve"> захоронения медицинских отходов, расположенных на территории субъекта Российской Федерации, </w:t>
      </w:r>
      <w:r w:rsidRPr="00CF6C2F">
        <w:rPr>
          <w:b/>
          <w:sz w:val="28"/>
          <w:szCs w:val="28"/>
          <w:highlight w:val="yellow"/>
          <w:lang w:bidi="ru-RU"/>
        </w:rPr>
        <w:t>с размещением информации на официальном сайте уполномоченного нормативным правовым актом субъекта Российской Федерации органа исполнительной власти субъекта Российской</w:t>
      </w:r>
      <w:r>
        <w:rPr>
          <w:b/>
          <w:sz w:val="28"/>
          <w:szCs w:val="28"/>
          <w:lang w:bidi="ru-RU"/>
        </w:rPr>
        <w:t xml:space="preserve"> Федерации в порядке, определенном Правительством Российской Федерации.»;</w:t>
      </w:r>
    </w:p>
    <w:p w14:paraId="076FAA0B" w14:textId="6366F547" w:rsidR="00D41798" w:rsidRPr="007D4C23" w:rsidRDefault="00754C63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 w:rsidRPr="00754C63">
        <w:rPr>
          <w:b/>
          <w:sz w:val="28"/>
          <w:szCs w:val="28"/>
          <w:lang w:bidi="ru-RU"/>
        </w:rPr>
        <w:lastRenderedPageBreak/>
        <w:t>3</w:t>
      </w:r>
      <w:r w:rsidR="00D41798" w:rsidRPr="007D4C23">
        <w:rPr>
          <w:sz w:val="28"/>
          <w:szCs w:val="28"/>
          <w:lang w:bidi="ru-RU"/>
        </w:rPr>
        <w:t>) в статье 22:</w:t>
      </w:r>
    </w:p>
    <w:p w14:paraId="61DB2523" w14:textId="3730F8D5" w:rsidR="00D41798" w:rsidRDefault="00D41798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 xml:space="preserve">а) наименование </w:t>
      </w:r>
      <w:r w:rsidR="008B25BA" w:rsidRPr="008B25BA">
        <w:rPr>
          <w:b/>
          <w:sz w:val="28"/>
          <w:szCs w:val="28"/>
          <w:lang w:bidi="ru-RU"/>
        </w:rPr>
        <w:t>изложить в следующей редакции:</w:t>
      </w:r>
    </w:p>
    <w:p w14:paraId="6CC6DAF8" w14:textId="09238CEA" w:rsidR="008B25BA" w:rsidRPr="008B25BA" w:rsidRDefault="008B25BA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«Статья 22. Санитарно-эпидемиологические требования к обращению с отходами производства и потребления, медицинскими отходами»;</w:t>
      </w:r>
    </w:p>
    <w:p w14:paraId="2F2C91F2" w14:textId="77777777" w:rsidR="00D41798" w:rsidRPr="007D4C23" w:rsidRDefault="00D41798" w:rsidP="007D4C23">
      <w:pPr>
        <w:widowControl w:val="0"/>
        <w:tabs>
          <w:tab w:val="left" w:pos="1117"/>
        </w:tabs>
        <w:spacing w:line="480" w:lineRule="auto"/>
        <w:ind w:left="720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>б) пункт 1 изложить в следующей редакции:</w:t>
      </w:r>
    </w:p>
    <w:p w14:paraId="5BE7CFC6" w14:textId="287ADAB7" w:rsidR="00D41798" w:rsidRPr="007D4C23" w:rsidRDefault="001826B8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«1.</w:t>
      </w:r>
      <w:r>
        <w:t> </w:t>
      </w:r>
      <w:r w:rsidR="00D41798" w:rsidRPr="007D4C23">
        <w:rPr>
          <w:sz w:val="28"/>
          <w:szCs w:val="28"/>
          <w:lang w:bidi="ru-RU"/>
        </w:rPr>
        <w:t xml:space="preserve">Условия и способы обращения с отходами производства и потребления, </w:t>
      </w:r>
      <w:r w:rsidR="00D41798" w:rsidRPr="008F0528">
        <w:rPr>
          <w:sz w:val="28"/>
          <w:szCs w:val="28"/>
          <w:highlight w:val="yellow"/>
          <w:lang w:bidi="ru-RU"/>
        </w:rPr>
        <w:t>медицинскими отходами</w:t>
      </w:r>
      <w:r w:rsidR="00D41798" w:rsidRPr="007D4C23">
        <w:rPr>
          <w:sz w:val="28"/>
          <w:szCs w:val="28"/>
          <w:lang w:bidi="ru-RU"/>
        </w:rPr>
        <w:t xml:space="preserve"> должны быть безопасными для здоровья населения и среды обитания и </w:t>
      </w:r>
      <w:r w:rsidRPr="008F0528">
        <w:rPr>
          <w:b/>
          <w:sz w:val="28"/>
          <w:szCs w:val="28"/>
          <w:highlight w:val="yellow"/>
          <w:lang w:bidi="ru-RU"/>
        </w:rPr>
        <w:t>осуществляются</w:t>
      </w:r>
      <w:r w:rsidR="00D41798" w:rsidRPr="008F0528">
        <w:rPr>
          <w:sz w:val="28"/>
          <w:szCs w:val="28"/>
          <w:highlight w:val="yellow"/>
          <w:lang w:bidi="ru-RU"/>
        </w:rPr>
        <w:t xml:space="preserve"> </w:t>
      </w:r>
      <w:r w:rsidRPr="008F0528">
        <w:rPr>
          <w:sz w:val="28"/>
          <w:szCs w:val="28"/>
          <w:highlight w:val="yellow"/>
          <w:lang w:bidi="ru-RU"/>
        </w:rPr>
        <w:t xml:space="preserve">в </w:t>
      </w:r>
      <w:r w:rsidR="00D41798" w:rsidRPr="008F0528">
        <w:rPr>
          <w:sz w:val="28"/>
          <w:szCs w:val="28"/>
          <w:highlight w:val="yellow"/>
          <w:lang w:bidi="ru-RU"/>
        </w:rPr>
        <w:t>соответствии с санитарными правилами и иными нормативными правовыми актами Российской Федерации.</w:t>
      </w:r>
      <w:r w:rsidRPr="008F0528">
        <w:rPr>
          <w:sz w:val="28"/>
          <w:szCs w:val="28"/>
          <w:highlight w:val="yellow"/>
          <w:lang w:bidi="ru-RU"/>
        </w:rPr>
        <w:t>»</w:t>
      </w:r>
      <w:r w:rsidR="00D41798" w:rsidRPr="008F0528">
        <w:rPr>
          <w:sz w:val="28"/>
          <w:szCs w:val="28"/>
          <w:highlight w:val="yellow"/>
          <w:lang w:bidi="ru-RU"/>
        </w:rPr>
        <w:t>;</w:t>
      </w:r>
    </w:p>
    <w:p w14:paraId="671AB71E" w14:textId="48E0F78E" w:rsidR="00D41798" w:rsidRPr="0069276F" w:rsidRDefault="00D41798" w:rsidP="007D4C23">
      <w:pPr>
        <w:widowControl w:val="0"/>
        <w:tabs>
          <w:tab w:val="left" w:pos="1117"/>
        </w:tabs>
        <w:spacing w:line="480" w:lineRule="auto"/>
        <w:ind w:left="720"/>
        <w:jc w:val="both"/>
        <w:rPr>
          <w:b/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>в) пункт 3</w:t>
      </w:r>
      <w:r w:rsidR="0069276F">
        <w:rPr>
          <w:sz w:val="28"/>
          <w:szCs w:val="28"/>
          <w:lang w:bidi="ru-RU"/>
        </w:rPr>
        <w:t xml:space="preserve"> </w:t>
      </w:r>
      <w:r w:rsidR="0069276F" w:rsidRPr="0069276F">
        <w:rPr>
          <w:b/>
          <w:sz w:val="28"/>
          <w:szCs w:val="28"/>
          <w:lang w:bidi="ru-RU"/>
        </w:rPr>
        <w:t>изложить в следующей редакции</w:t>
      </w:r>
      <w:r w:rsidRPr="0069276F">
        <w:rPr>
          <w:b/>
          <w:sz w:val="28"/>
          <w:szCs w:val="28"/>
          <w:lang w:bidi="ru-RU"/>
        </w:rPr>
        <w:t>:</w:t>
      </w:r>
    </w:p>
    <w:p w14:paraId="06EFF216" w14:textId="750BD303" w:rsidR="00D41798" w:rsidRDefault="0069276F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 w:rsidRPr="0069276F">
        <w:rPr>
          <w:b/>
          <w:sz w:val="28"/>
          <w:szCs w:val="28"/>
          <w:lang w:bidi="ru-RU"/>
        </w:rPr>
        <w:t>«</w:t>
      </w:r>
      <w:r>
        <w:rPr>
          <w:b/>
          <w:sz w:val="28"/>
          <w:szCs w:val="28"/>
          <w:lang w:bidi="ru-RU"/>
        </w:rPr>
        <w:t>3. В местах централизованно осуществляемых обработки, утилизации, обезвреживания, размещения отходов производства и потребления, о</w:t>
      </w:r>
      <w:r w:rsidR="00E2258A">
        <w:rPr>
          <w:b/>
          <w:sz w:val="28"/>
          <w:szCs w:val="28"/>
          <w:lang w:bidi="ru-RU"/>
        </w:rPr>
        <w:t>беззараживания, обезвреживания</w:t>
      </w:r>
      <w:r>
        <w:rPr>
          <w:b/>
          <w:sz w:val="28"/>
          <w:szCs w:val="28"/>
          <w:lang w:bidi="ru-RU"/>
        </w:rPr>
        <w:t xml:space="preserve"> или захоронения медицинских отходов должен осуществляться  радиационный контроль.</w:t>
      </w:r>
    </w:p>
    <w:p w14:paraId="351A65BA" w14:textId="77777777" w:rsidR="0069276F" w:rsidRPr="0069276F" w:rsidRDefault="0069276F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Обращение с отходами производства и потребления и медицинскими отходами, при осуществлении </w:t>
      </w:r>
      <w:r w:rsidR="002166D2">
        <w:rPr>
          <w:b/>
          <w:sz w:val="28"/>
          <w:szCs w:val="28"/>
          <w:lang w:bidi="ru-RU"/>
        </w:rPr>
        <w:t xml:space="preserve">радиационного контроля которых выявлено превышение установленного санитарными правилами уровня радиационного фона, осуществляется в </w:t>
      </w:r>
      <w:r w:rsidR="002166D2">
        <w:rPr>
          <w:b/>
          <w:sz w:val="28"/>
          <w:szCs w:val="28"/>
          <w:lang w:bidi="ru-RU"/>
        </w:rPr>
        <w:lastRenderedPageBreak/>
        <w:t xml:space="preserve">соответствии с законодательством Российской Федерации в области обеспечения радиационной безопасности.»; </w:t>
      </w:r>
    </w:p>
    <w:p w14:paraId="3E26F6F5" w14:textId="77777777" w:rsidR="00D41798" w:rsidRPr="007D4C23" w:rsidRDefault="00D41798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>г) дополнить пунктом 4 следующего содержания:</w:t>
      </w:r>
    </w:p>
    <w:p w14:paraId="77DCDAFC" w14:textId="77777777" w:rsidR="00D41798" w:rsidRPr="007D4C23" w:rsidRDefault="00D41798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>«4. Государственная политика в области обеспечения безопасности при обращении с медицинскими отходами для здоровья населения и среды обитания имеет следующие приоритеты:</w:t>
      </w:r>
    </w:p>
    <w:p w14:paraId="6EC9E869" w14:textId="77777777" w:rsidR="00D41798" w:rsidRPr="008F0528" w:rsidRDefault="00D41798" w:rsidP="007D4C23">
      <w:pPr>
        <w:widowControl w:val="0"/>
        <w:tabs>
          <w:tab w:val="left" w:pos="851"/>
        </w:tabs>
        <w:spacing w:line="480" w:lineRule="auto"/>
        <w:ind w:firstLine="709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 xml:space="preserve">обеззараживание медицинских отходов физическими </w:t>
      </w:r>
      <w:r w:rsidRPr="008F0528">
        <w:rPr>
          <w:sz w:val="28"/>
          <w:szCs w:val="28"/>
          <w:lang w:bidi="ru-RU"/>
        </w:rPr>
        <w:t>методами имеет приоритет над обеззараживанием медицинских отходов химическими методами;</w:t>
      </w:r>
    </w:p>
    <w:p w14:paraId="52E5EF84" w14:textId="185213E0" w:rsidR="00D41798" w:rsidRPr="007D4C23" w:rsidRDefault="00D41798" w:rsidP="007D4C23">
      <w:pPr>
        <w:widowControl w:val="0"/>
        <w:tabs>
          <w:tab w:val="left" w:pos="851"/>
        </w:tabs>
        <w:spacing w:line="480" w:lineRule="auto"/>
        <w:ind w:firstLine="709"/>
        <w:jc w:val="both"/>
        <w:rPr>
          <w:sz w:val="28"/>
          <w:szCs w:val="28"/>
          <w:lang w:bidi="ru-RU"/>
        </w:rPr>
      </w:pPr>
      <w:r w:rsidRPr="008F0528">
        <w:rPr>
          <w:sz w:val="28"/>
          <w:szCs w:val="28"/>
          <w:lang w:bidi="ru-RU"/>
        </w:rPr>
        <w:t>термическое обезвреживание медицинских отходов имеет приоритет по отношению к другим методам обезвреживания и захоронени</w:t>
      </w:r>
      <w:r w:rsidR="000F233D" w:rsidRPr="008F0528">
        <w:rPr>
          <w:sz w:val="28"/>
          <w:szCs w:val="28"/>
          <w:lang w:bidi="ru-RU"/>
        </w:rPr>
        <w:t>я</w:t>
      </w:r>
      <w:r w:rsidR="000F233D">
        <w:rPr>
          <w:sz w:val="28"/>
          <w:szCs w:val="28"/>
          <w:lang w:bidi="ru-RU"/>
        </w:rPr>
        <w:t xml:space="preserve"> </w:t>
      </w:r>
      <w:r w:rsidRPr="007D4C23">
        <w:rPr>
          <w:sz w:val="28"/>
          <w:szCs w:val="28"/>
          <w:lang w:bidi="ru-RU"/>
        </w:rPr>
        <w:t>медицинских отходов.»;</w:t>
      </w:r>
    </w:p>
    <w:p w14:paraId="3A201A0E" w14:textId="77777777" w:rsidR="00D41798" w:rsidRPr="007D4C23" w:rsidRDefault="00D41798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>4) дополнить статьей 22.1 следующего содержания:</w:t>
      </w:r>
    </w:p>
    <w:p w14:paraId="7C9466A5" w14:textId="65629191" w:rsidR="00D41798" w:rsidRPr="007D4C23" w:rsidRDefault="007D4C23" w:rsidP="007D4C23">
      <w:pPr>
        <w:widowControl w:val="0"/>
        <w:tabs>
          <w:tab w:val="left" w:pos="709"/>
        </w:tabs>
        <w:spacing w:line="480" w:lineRule="auto"/>
        <w:ind w:firstLine="709"/>
        <w:jc w:val="both"/>
        <w:rPr>
          <w:b/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  <w:r w:rsidR="00D41798" w:rsidRPr="007D4C23">
        <w:rPr>
          <w:b/>
          <w:bCs/>
          <w:sz w:val="28"/>
          <w:szCs w:val="28"/>
          <w:lang w:bidi="ru-RU"/>
        </w:rPr>
        <w:t>Статья 22.1 Особенности обращения с медицинскими отходами</w:t>
      </w:r>
    </w:p>
    <w:p w14:paraId="6432C6CB" w14:textId="047D456A" w:rsidR="00D41798" w:rsidRPr="007D4C23" w:rsidRDefault="00D41798" w:rsidP="007D4C23">
      <w:pPr>
        <w:widowControl w:val="0"/>
        <w:tabs>
          <w:tab w:val="left" w:pos="851"/>
        </w:tabs>
        <w:spacing w:line="480" w:lineRule="auto"/>
        <w:ind w:firstLine="709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 xml:space="preserve">1. Положения настоящей статьи распространяются на медицинские отходы, указанные в подпункте </w:t>
      </w:r>
      <w:r w:rsidR="003E29D7" w:rsidRPr="003E29D7">
        <w:rPr>
          <w:b/>
          <w:sz w:val="28"/>
          <w:szCs w:val="28"/>
          <w:lang w:bidi="ru-RU"/>
        </w:rPr>
        <w:t>2</w:t>
      </w:r>
      <w:r w:rsidR="003E29D7">
        <w:rPr>
          <w:sz w:val="28"/>
          <w:szCs w:val="28"/>
          <w:lang w:bidi="ru-RU"/>
        </w:rPr>
        <w:t xml:space="preserve"> пункта 4 статьи 49</w:t>
      </w:r>
      <w:r w:rsidRPr="007D4C23">
        <w:rPr>
          <w:sz w:val="28"/>
          <w:szCs w:val="28"/>
          <w:lang w:bidi="ru-RU"/>
        </w:rPr>
        <w:t xml:space="preserve"> Федерального закона </w:t>
      </w:r>
      <w:r w:rsidR="003E29D7">
        <w:rPr>
          <w:sz w:val="28"/>
          <w:szCs w:val="28"/>
          <w:lang w:bidi="ru-RU"/>
        </w:rPr>
        <w:t>«</w:t>
      </w:r>
      <w:r w:rsidRPr="007D4C23">
        <w:rPr>
          <w:sz w:val="28"/>
          <w:szCs w:val="28"/>
          <w:lang w:bidi="ru-RU"/>
        </w:rPr>
        <w:t>Об основах охраны здоровья граждан в Российской Федерации</w:t>
      </w:r>
      <w:r w:rsidR="003E29D7">
        <w:rPr>
          <w:sz w:val="28"/>
          <w:szCs w:val="28"/>
          <w:lang w:bidi="ru-RU"/>
        </w:rPr>
        <w:t>»</w:t>
      </w:r>
      <w:r w:rsidRPr="007D4C23">
        <w:rPr>
          <w:sz w:val="28"/>
          <w:szCs w:val="28"/>
          <w:lang w:bidi="ru-RU"/>
        </w:rPr>
        <w:t xml:space="preserve">. </w:t>
      </w:r>
    </w:p>
    <w:p w14:paraId="5CEFD290" w14:textId="62F2FF61" w:rsidR="00D41798" w:rsidRDefault="00D41798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 w:rsidRPr="003E29D7">
        <w:rPr>
          <w:b/>
          <w:sz w:val="28"/>
          <w:szCs w:val="28"/>
          <w:lang w:bidi="ru-RU"/>
        </w:rPr>
        <w:t>2. </w:t>
      </w:r>
      <w:r w:rsidR="003E29D7" w:rsidRPr="003E29D7">
        <w:rPr>
          <w:b/>
          <w:sz w:val="28"/>
          <w:szCs w:val="28"/>
          <w:lang w:bidi="ru-RU"/>
        </w:rPr>
        <w:t>Обеззараживание</w:t>
      </w:r>
      <w:r w:rsidRPr="003E29D7">
        <w:rPr>
          <w:b/>
          <w:sz w:val="28"/>
          <w:szCs w:val="28"/>
          <w:lang w:bidi="ru-RU"/>
        </w:rPr>
        <w:t xml:space="preserve"> медицинских отходов осуществляется индивидуальными предпринимателями</w:t>
      </w:r>
      <w:r w:rsidR="003E29D7" w:rsidRPr="003E29D7">
        <w:rPr>
          <w:b/>
          <w:sz w:val="28"/>
          <w:szCs w:val="28"/>
          <w:lang w:bidi="ru-RU"/>
        </w:rPr>
        <w:t>, юридическими лицами</w:t>
      </w:r>
      <w:r w:rsidRPr="003E29D7">
        <w:rPr>
          <w:b/>
          <w:sz w:val="28"/>
          <w:szCs w:val="28"/>
          <w:lang w:bidi="ru-RU"/>
        </w:rPr>
        <w:t xml:space="preserve">, </w:t>
      </w:r>
      <w:r w:rsidR="003E29D7" w:rsidRPr="003E29D7">
        <w:rPr>
          <w:b/>
          <w:sz w:val="28"/>
          <w:szCs w:val="28"/>
          <w:lang w:bidi="ru-RU"/>
        </w:rPr>
        <w:t xml:space="preserve">в результате деятельности которых образуются медицинские отходы, </w:t>
      </w:r>
      <w:r w:rsidR="003E29D7" w:rsidRPr="008F0528">
        <w:rPr>
          <w:b/>
          <w:sz w:val="28"/>
          <w:szCs w:val="28"/>
          <w:highlight w:val="yellow"/>
          <w:lang w:bidi="ru-RU"/>
        </w:rPr>
        <w:t>за исключением случаев, установленных законодательством в области</w:t>
      </w:r>
      <w:r w:rsidR="003E29D7" w:rsidRPr="003E29D7">
        <w:rPr>
          <w:b/>
          <w:sz w:val="28"/>
          <w:szCs w:val="28"/>
          <w:lang w:bidi="ru-RU"/>
        </w:rPr>
        <w:t xml:space="preserve"> </w:t>
      </w:r>
      <w:r w:rsidR="003E29D7" w:rsidRPr="008F0528">
        <w:rPr>
          <w:b/>
          <w:sz w:val="28"/>
          <w:szCs w:val="28"/>
          <w:highlight w:val="yellow"/>
          <w:lang w:bidi="ru-RU"/>
        </w:rPr>
        <w:lastRenderedPageBreak/>
        <w:t>обеспечения санитарно-эпидемиологического благополучия населения</w:t>
      </w:r>
      <w:r w:rsidR="003E29D7" w:rsidRPr="003E29D7">
        <w:rPr>
          <w:b/>
          <w:sz w:val="28"/>
          <w:szCs w:val="28"/>
          <w:lang w:bidi="ru-RU"/>
        </w:rPr>
        <w:t xml:space="preserve">, </w:t>
      </w:r>
      <w:r w:rsidR="003E29D7" w:rsidRPr="008F0528">
        <w:rPr>
          <w:b/>
          <w:sz w:val="28"/>
          <w:szCs w:val="28"/>
          <w:highlight w:val="yellow"/>
          <w:lang w:bidi="ru-RU"/>
        </w:rPr>
        <w:t>передачи медицинских отходов на обеззараживание иному лицу, осуществляющему централизованное обеззараживание медицинских отходов</w:t>
      </w:r>
      <w:r w:rsidR="003E29D7" w:rsidRPr="003E29D7">
        <w:rPr>
          <w:b/>
          <w:sz w:val="28"/>
          <w:szCs w:val="28"/>
          <w:lang w:bidi="ru-RU"/>
        </w:rPr>
        <w:t>.</w:t>
      </w:r>
    </w:p>
    <w:p w14:paraId="1646B984" w14:textId="04E5FB2C" w:rsidR="009C16F6" w:rsidRDefault="003E29D7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3. </w:t>
      </w:r>
      <w:r w:rsidR="000F233D">
        <w:rPr>
          <w:b/>
          <w:sz w:val="28"/>
          <w:szCs w:val="28"/>
          <w:lang w:bidi="ru-RU"/>
        </w:rPr>
        <w:t>Обезвреживание, захоронение</w:t>
      </w:r>
      <w:r w:rsidRPr="003E29D7">
        <w:rPr>
          <w:b/>
          <w:sz w:val="28"/>
          <w:szCs w:val="28"/>
          <w:lang w:bidi="ru-RU"/>
        </w:rPr>
        <w:t xml:space="preserve"> медицинских отходов индивидуальными предпринимателями, юридическими лицами, в результате деятельности которых</w:t>
      </w:r>
      <w:r>
        <w:rPr>
          <w:b/>
          <w:sz w:val="28"/>
          <w:szCs w:val="28"/>
          <w:lang w:bidi="ru-RU"/>
        </w:rPr>
        <w:t xml:space="preserve"> образуются медицинские отходы, осуществляется самостоятельно</w:t>
      </w:r>
      <w:r w:rsidR="00AE631F">
        <w:rPr>
          <w:b/>
          <w:sz w:val="28"/>
          <w:szCs w:val="28"/>
          <w:lang w:bidi="ru-RU"/>
        </w:rPr>
        <w:t xml:space="preserve">, </w:t>
      </w:r>
      <w:r w:rsidR="00AE631F" w:rsidRPr="001B1367">
        <w:rPr>
          <w:b/>
          <w:sz w:val="28"/>
          <w:szCs w:val="28"/>
          <w:lang w:bidi="ru-RU"/>
        </w:rPr>
        <w:t xml:space="preserve">уполномоченным органом государственной власти соответствующего субъекта Российской Федерации </w:t>
      </w:r>
      <w:r w:rsidRPr="001B1367">
        <w:rPr>
          <w:b/>
          <w:sz w:val="28"/>
          <w:szCs w:val="28"/>
          <w:lang w:bidi="ru-RU"/>
        </w:rPr>
        <w:t xml:space="preserve">или </w:t>
      </w:r>
      <w:r w:rsidRPr="00091BA1">
        <w:rPr>
          <w:b/>
          <w:sz w:val="28"/>
          <w:szCs w:val="28"/>
          <w:highlight w:val="cyan"/>
          <w:lang w:bidi="ru-RU"/>
        </w:rPr>
        <w:t xml:space="preserve">на основании контракта (договора) с юридическими лицами или индивидуальными предпринимателями, предоставляющими услуги по транспортировке </w:t>
      </w:r>
      <w:r w:rsidR="000F233D" w:rsidRPr="00091BA1">
        <w:rPr>
          <w:b/>
          <w:sz w:val="28"/>
          <w:szCs w:val="28"/>
          <w:highlight w:val="cyan"/>
          <w:lang w:bidi="ru-RU"/>
        </w:rPr>
        <w:t>обезвреживанию, захоронению</w:t>
      </w:r>
      <w:r w:rsidRPr="00091BA1">
        <w:rPr>
          <w:b/>
          <w:sz w:val="28"/>
          <w:szCs w:val="28"/>
          <w:highlight w:val="cyan"/>
          <w:lang w:bidi="ru-RU"/>
        </w:rPr>
        <w:t xml:space="preserve"> медицинских отходов, сведения о которых размещены на официальном сайте уполномоченного нормативным правовым актом субъекта Российской Федерации исполнительного органа субъекта Российской Федерации</w:t>
      </w:r>
      <w:r w:rsidR="001B1367" w:rsidRPr="00091BA1">
        <w:rPr>
          <w:b/>
          <w:sz w:val="28"/>
          <w:szCs w:val="28"/>
          <w:highlight w:val="cyan"/>
          <w:lang w:bidi="ru-RU"/>
        </w:rPr>
        <w:t>.</w:t>
      </w:r>
    </w:p>
    <w:p w14:paraId="1F3C26D3" w14:textId="62DB1DC7" w:rsidR="003E29D7" w:rsidRPr="008F0528" w:rsidRDefault="009C16F6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highlight w:val="yellow"/>
          <w:lang w:bidi="ru-RU"/>
        </w:rPr>
      </w:pPr>
      <w:r>
        <w:rPr>
          <w:b/>
          <w:sz w:val="28"/>
          <w:szCs w:val="28"/>
          <w:lang w:bidi="ru-RU"/>
        </w:rPr>
        <w:t>4. </w:t>
      </w:r>
      <w:r w:rsidRPr="008F0528">
        <w:rPr>
          <w:b/>
          <w:sz w:val="28"/>
          <w:szCs w:val="28"/>
          <w:highlight w:val="yellow"/>
          <w:lang w:bidi="ru-RU"/>
        </w:rPr>
        <w:t xml:space="preserve">Типовые условия контракта на оказание услуг по транспортированию, </w:t>
      </w:r>
      <w:r w:rsidR="000F233D" w:rsidRPr="008F0528">
        <w:rPr>
          <w:b/>
          <w:sz w:val="28"/>
          <w:szCs w:val="28"/>
          <w:highlight w:val="yellow"/>
          <w:lang w:bidi="ru-RU"/>
        </w:rPr>
        <w:t>обезвреживанию</w:t>
      </w:r>
      <w:r w:rsidRPr="008F0528">
        <w:rPr>
          <w:b/>
          <w:sz w:val="28"/>
          <w:szCs w:val="28"/>
          <w:highlight w:val="yellow"/>
          <w:lang w:bidi="ru-RU"/>
        </w:rPr>
        <w:t>, захоронени</w:t>
      </w:r>
      <w:r w:rsidR="000F233D" w:rsidRPr="008F0528">
        <w:rPr>
          <w:b/>
          <w:sz w:val="28"/>
          <w:szCs w:val="28"/>
          <w:highlight w:val="yellow"/>
          <w:lang w:bidi="ru-RU"/>
        </w:rPr>
        <w:t>ю</w:t>
      </w:r>
      <w:r w:rsidRPr="008F0528">
        <w:rPr>
          <w:b/>
          <w:sz w:val="28"/>
          <w:szCs w:val="28"/>
          <w:highlight w:val="yellow"/>
          <w:lang w:bidi="ru-RU"/>
        </w:rPr>
        <w:t xml:space="preserve"> медицинских отходов, утверждаются Правительством Российской Федерации, включая:</w:t>
      </w:r>
    </w:p>
    <w:p w14:paraId="3B262927" w14:textId="158EA8CD" w:rsidR="009C16F6" w:rsidRDefault="009C16F6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 w:rsidRPr="008F0528">
        <w:rPr>
          <w:b/>
          <w:sz w:val="28"/>
          <w:szCs w:val="28"/>
          <w:highlight w:val="yellow"/>
          <w:lang w:bidi="ru-RU"/>
        </w:rPr>
        <w:t>требования к исполнителю контракта;</w:t>
      </w:r>
    </w:p>
    <w:p w14:paraId="0F99AD01" w14:textId="44EC3C28" w:rsidR="009C16F6" w:rsidRPr="008F0528" w:rsidRDefault="009C16F6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highlight w:val="yellow"/>
          <w:lang w:bidi="ru-RU"/>
        </w:rPr>
      </w:pPr>
      <w:r w:rsidRPr="008F0528">
        <w:rPr>
          <w:b/>
          <w:sz w:val="28"/>
          <w:szCs w:val="28"/>
          <w:highlight w:val="yellow"/>
          <w:lang w:bidi="ru-RU"/>
        </w:rPr>
        <w:lastRenderedPageBreak/>
        <w:t>требования к порядку транспортировки</w:t>
      </w:r>
      <w:r w:rsidR="00615951" w:rsidRPr="008F0528">
        <w:rPr>
          <w:b/>
          <w:sz w:val="28"/>
          <w:szCs w:val="28"/>
          <w:highlight w:val="yellow"/>
          <w:lang w:bidi="ru-RU"/>
        </w:rPr>
        <w:t>,</w:t>
      </w:r>
      <w:r w:rsidRPr="008F0528">
        <w:rPr>
          <w:b/>
          <w:sz w:val="28"/>
          <w:szCs w:val="28"/>
          <w:highlight w:val="yellow"/>
          <w:lang w:bidi="ru-RU"/>
        </w:rPr>
        <w:t xml:space="preserve"> </w:t>
      </w:r>
      <w:r w:rsidR="00615951" w:rsidRPr="008F0528">
        <w:rPr>
          <w:b/>
          <w:sz w:val="28"/>
          <w:szCs w:val="28"/>
          <w:highlight w:val="yellow"/>
          <w:lang w:bidi="ru-RU"/>
        </w:rPr>
        <w:t>обезвреживания, захоронения ме</w:t>
      </w:r>
      <w:r w:rsidRPr="008F0528">
        <w:rPr>
          <w:b/>
          <w:sz w:val="28"/>
          <w:szCs w:val="28"/>
          <w:highlight w:val="yellow"/>
          <w:lang w:bidi="ru-RU"/>
        </w:rPr>
        <w:t>дицинских отходов;</w:t>
      </w:r>
    </w:p>
    <w:p w14:paraId="1CEE851C" w14:textId="06AB039C" w:rsidR="009C16F6" w:rsidRDefault="009C16F6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 w:rsidRPr="008F0528">
        <w:rPr>
          <w:b/>
          <w:sz w:val="28"/>
          <w:szCs w:val="28"/>
          <w:highlight w:val="yellow"/>
          <w:lang w:bidi="ru-RU"/>
        </w:rPr>
        <w:t xml:space="preserve">порядок подтверждения исполнителем факта </w:t>
      </w:r>
      <w:r w:rsidR="00615951" w:rsidRPr="008F0528">
        <w:rPr>
          <w:b/>
          <w:sz w:val="28"/>
          <w:szCs w:val="28"/>
          <w:highlight w:val="yellow"/>
          <w:lang w:bidi="ru-RU"/>
        </w:rPr>
        <w:t>обезвреживания, захоронения</w:t>
      </w:r>
      <w:r w:rsidRPr="008F0528">
        <w:rPr>
          <w:b/>
          <w:sz w:val="28"/>
          <w:szCs w:val="28"/>
          <w:highlight w:val="yellow"/>
          <w:lang w:bidi="ru-RU"/>
        </w:rPr>
        <w:t xml:space="preserve"> медицинских отходов</w:t>
      </w:r>
      <w:r>
        <w:rPr>
          <w:b/>
          <w:sz w:val="28"/>
          <w:szCs w:val="28"/>
          <w:lang w:bidi="ru-RU"/>
        </w:rPr>
        <w:t>;</w:t>
      </w:r>
    </w:p>
    <w:p w14:paraId="119656EF" w14:textId="77777777" w:rsidR="009C16F6" w:rsidRDefault="009C16F6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 w:rsidRPr="008F0528">
        <w:rPr>
          <w:b/>
          <w:sz w:val="28"/>
          <w:szCs w:val="28"/>
          <w:highlight w:val="yellow"/>
          <w:lang w:bidi="ru-RU"/>
        </w:rPr>
        <w:t>документы, подтверждающие соответствие исполнителя предъявляемым к нему требованиям, как приложение к контракту.</w:t>
      </w:r>
    </w:p>
    <w:p w14:paraId="7EF1B6A0" w14:textId="3F573734" w:rsidR="009C16F6" w:rsidRDefault="009C16F6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При передаче медицинских отходов исполнителю контракта на транспортирование, </w:t>
      </w:r>
      <w:r w:rsidR="00615951">
        <w:rPr>
          <w:b/>
          <w:sz w:val="28"/>
          <w:szCs w:val="28"/>
          <w:lang w:bidi="ru-RU"/>
        </w:rPr>
        <w:t>обезвреживание</w:t>
      </w:r>
      <w:r>
        <w:rPr>
          <w:b/>
          <w:sz w:val="28"/>
          <w:szCs w:val="28"/>
          <w:lang w:bidi="ru-RU"/>
        </w:rPr>
        <w:t xml:space="preserve">, </w:t>
      </w:r>
      <w:r w:rsidR="00615951">
        <w:rPr>
          <w:b/>
          <w:sz w:val="28"/>
          <w:szCs w:val="28"/>
          <w:lang w:bidi="ru-RU"/>
        </w:rPr>
        <w:t xml:space="preserve">захоронение </w:t>
      </w:r>
      <w:r>
        <w:rPr>
          <w:b/>
          <w:sz w:val="28"/>
          <w:szCs w:val="28"/>
          <w:lang w:bidi="ru-RU"/>
        </w:rPr>
        <w:t>медицинских отходов, предоставляются документы, подтверждающие обеззараживание передаваемых медицинских отходов.</w:t>
      </w:r>
    </w:p>
    <w:p w14:paraId="35F8672A" w14:textId="3B111D67" w:rsidR="00154C77" w:rsidRDefault="00154C77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5. Индивидуальные предприниматели, юридические лица, в результате деятельности которых </w:t>
      </w:r>
      <w:r w:rsidR="00520FA0">
        <w:rPr>
          <w:b/>
          <w:sz w:val="28"/>
          <w:szCs w:val="28"/>
          <w:lang w:bidi="ru-RU"/>
        </w:rPr>
        <w:t>образуются в медицинские отходы, осуществляют учет медицинских отходов в соответствии с законодательством о санитарно-эпидемиологическом благополучии населения, и предоставляют в порядке, установленном Правительством Российской Федерации, сведения о количестве, составе образованных и переданных другим лицам медицинских отходов, а также об обеззараживании медицинских отходов федеральному органу исполнительной власти, осуществляющему федеральный государственный санитарно-эпидемиологический контроль (надзор).</w:t>
      </w:r>
    </w:p>
    <w:p w14:paraId="358143C1" w14:textId="08776C66" w:rsidR="00520FA0" w:rsidRDefault="00520FA0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lastRenderedPageBreak/>
        <w:t xml:space="preserve">Лица, осуществляющие транспортирование, </w:t>
      </w:r>
      <w:r w:rsidR="00FE2FB2">
        <w:rPr>
          <w:b/>
          <w:sz w:val="28"/>
          <w:szCs w:val="28"/>
          <w:lang w:bidi="ru-RU"/>
        </w:rPr>
        <w:t>обезвреживание</w:t>
      </w:r>
      <w:r>
        <w:rPr>
          <w:b/>
          <w:sz w:val="28"/>
          <w:szCs w:val="28"/>
          <w:lang w:bidi="ru-RU"/>
        </w:rPr>
        <w:t>, захоронение</w:t>
      </w:r>
      <w:r w:rsidR="00A4333F">
        <w:rPr>
          <w:b/>
          <w:sz w:val="28"/>
          <w:szCs w:val="28"/>
          <w:lang w:bidi="ru-RU"/>
        </w:rPr>
        <w:t xml:space="preserve"> медицинских отходов, в порядке, установленном Правительством Российской Федерации, осуществляют учет медицинских отходов и предоставляют сведения о количестве, составе образованных, полученных от других лиц и переданных другим лицам медицинских отходов, а также о действиях, осуществленных с медицинскими отходами, федеральному органу исполнительной власти, осуществляющему федеральный государственный санитарно-эпидемиологический контроль (надзор).</w:t>
      </w:r>
    </w:p>
    <w:p w14:paraId="49C51DE3" w14:textId="7347B5AB" w:rsidR="00A4333F" w:rsidRPr="003E29D7" w:rsidRDefault="00A4333F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6. Контроль за соблюдением правил обращения с медицинскими отходами осуществляет федеральный орган исполнительной власти, осуществляющий федеральный государственный санитарно-эпидемиологический надзор.».</w:t>
      </w:r>
    </w:p>
    <w:p w14:paraId="1F6A3810" w14:textId="104ECF88" w:rsidR="00916C84" w:rsidRPr="007D4C23" w:rsidRDefault="00916C84" w:rsidP="007D4C23">
      <w:pPr>
        <w:pStyle w:val="1"/>
        <w:tabs>
          <w:tab w:val="left" w:pos="1535"/>
          <w:tab w:val="left" w:pos="2563"/>
          <w:tab w:val="left" w:pos="3446"/>
          <w:tab w:val="left" w:pos="4186"/>
          <w:tab w:val="left" w:pos="6451"/>
          <w:tab w:val="left" w:pos="8327"/>
        </w:tabs>
        <w:spacing w:line="480" w:lineRule="auto"/>
        <w:ind w:firstLine="720"/>
        <w:jc w:val="both"/>
        <w:rPr>
          <w:b/>
          <w:bCs/>
          <w:color w:val="auto"/>
        </w:rPr>
      </w:pPr>
      <w:r w:rsidRPr="007D4C23">
        <w:rPr>
          <w:b/>
          <w:bCs/>
          <w:color w:val="auto"/>
        </w:rPr>
        <w:t xml:space="preserve">Статья </w:t>
      </w:r>
      <w:r w:rsidR="00483609" w:rsidRPr="007D4C23">
        <w:rPr>
          <w:b/>
          <w:bCs/>
          <w:color w:val="auto"/>
        </w:rPr>
        <w:t>4</w:t>
      </w:r>
    </w:p>
    <w:p w14:paraId="0F88A1B3" w14:textId="6FFC63B4" w:rsidR="00916C84" w:rsidRPr="00E82F2F" w:rsidRDefault="008C53ED" w:rsidP="00E82F2F">
      <w:pPr>
        <w:pStyle w:val="1"/>
        <w:tabs>
          <w:tab w:val="left" w:pos="1535"/>
          <w:tab w:val="left" w:pos="2563"/>
          <w:tab w:val="left" w:pos="3446"/>
          <w:tab w:val="left" w:pos="4186"/>
          <w:tab w:val="left" w:pos="6451"/>
          <w:tab w:val="left" w:pos="8327"/>
        </w:tabs>
        <w:spacing w:line="480" w:lineRule="auto"/>
        <w:ind w:firstLine="720"/>
        <w:jc w:val="both"/>
        <w:rPr>
          <w:b/>
          <w:color w:val="auto"/>
        </w:rPr>
      </w:pPr>
      <w:bookmarkStart w:id="6" w:name="bookmark14"/>
      <w:bookmarkStart w:id="7" w:name="bookmark15"/>
      <w:bookmarkStart w:id="8" w:name="bookmark16"/>
      <w:r>
        <w:rPr>
          <w:b/>
          <w:color w:val="auto"/>
        </w:rPr>
        <w:t xml:space="preserve">Субъекты Российской Федерации до 1 июля 2026 года утверждают нормативы накопления твердых коммунальных отходов для индивидуальных предпринимателей, юридических лиц, в результате деятельности которых образуются медицинские отходы класса «А», либо утверждают нормативный акт, определяющий категорию потребителей твердых коммунальных отходов, к которой относятся индивидуальные предприниматели и юридические лица, в </w:t>
      </w:r>
      <w:r>
        <w:rPr>
          <w:b/>
          <w:color w:val="auto"/>
        </w:rPr>
        <w:lastRenderedPageBreak/>
        <w:t xml:space="preserve">результате деятельности которых образуются медицинские отходы класса «А», и для которых установлены нормативы накопления твердых коммунальных отходов. Положения подпункта 1 </w:t>
      </w:r>
      <w:r w:rsidR="00454688">
        <w:rPr>
          <w:b/>
          <w:color w:val="auto"/>
        </w:rPr>
        <w:t>части</w:t>
      </w:r>
      <w:r>
        <w:rPr>
          <w:b/>
          <w:color w:val="auto"/>
        </w:rPr>
        <w:t xml:space="preserve"> 4 статьи 49 Федерального закона от 21 ноября 2011 года № 323-ФЗ «Об основах охраны здоровья граждан в Российской Федерации»                 (в редакции настоящего Федерального закона) применяются на территории субъекта Российской Федерации со дня вступления в силу указанного нормативного правого акта.</w:t>
      </w:r>
    </w:p>
    <w:bookmarkEnd w:id="6"/>
    <w:bookmarkEnd w:id="7"/>
    <w:bookmarkEnd w:id="8"/>
    <w:p w14:paraId="449007CB" w14:textId="7048740F" w:rsidR="003D6FC7" w:rsidRPr="007D4C23" w:rsidRDefault="003D6FC7" w:rsidP="007D4C23">
      <w:pPr>
        <w:pStyle w:val="11"/>
        <w:keepNext/>
        <w:keepLines/>
        <w:spacing w:line="480" w:lineRule="auto"/>
        <w:rPr>
          <w:color w:val="auto"/>
        </w:rPr>
      </w:pPr>
      <w:r w:rsidRPr="007D4C23">
        <w:rPr>
          <w:color w:val="auto"/>
        </w:rPr>
        <w:t xml:space="preserve">Статья </w:t>
      </w:r>
      <w:r w:rsidR="00E82F2F">
        <w:rPr>
          <w:color w:val="auto"/>
        </w:rPr>
        <w:t>5</w:t>
      </w:r>
    </w:p>
    <w:p w14:paraId="57D99B16" w14:textId="326BC4B8" w:rsidR="001A56EC" w:rsidRPr="007D4C23" w:rsidRDefault="00FD6B75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7D4C23">
        <w:rPr>
          <w:color w:val="auto"/>
        </w:rPr>
        <w:t>Настоящий Федеральный закон вступает в силу</w:t>
      </w:r>
      <w:r w:rsidR="00E73F50" w:rsidRPr="007D4C23">
        <w:rPr>
          <w:color w:val="auto"/>
        </w:rPr>
        <w:t xml:space="preserve"> с 1 </w:t>
      </w:r>
      <w:r w:rsidR="00E82F2F" w:rsidRPr="00E82F2F">
        <w:rPr>
          <w:b/>
          <w:color w:val="auto"/>
        </w:rPr>
        <w:t>сентября</w:t>
      </w:r>
      <w:r w:rsidR="00E73F50" w:rsidRPr="007D4C23">
        <w:rPr>
          <w:color w:val="auto"/>
        </w:rPr>
        <w:t xml:space="preserve"> </w:t>
      </w:r>
      <w:r w:rsidR="00E82F2F">
        <w:rPr>
          <w:color w:val="auto"/>
        </w:rPr>
        <w:t xml:space="preserve">       </w:t>
      </w:r>
      <w:r w:rsidR="00E73F50" w:rsidRPr="007D4C23">
        <w:rPr>
          <w:color w:val="auto"/>
        </w:rPr>
        <w:t>2024 года</w:t>
      </w:r>
      <w:r w:rsidRPr="007D4C23">
        <w:rPr>
          <w:color w:val="auto"/>
        </w:rPr>
        <w:t>.</w:t>
      </w:r>
      <w:r w:rsidR="00CE7FB5" w:rsidRPr="007D4C23">
        <w:rPr>
          <w:color w:val="auto"/>
        </w:rPr>
        <w:t xml:space="preserve"> </w:t>
      </w:r>
    </w:p>
    <w:p w14:paraId="02DF8786" w14:textId="77777777" w:rsidR="001A56EC" w:rsidRPr="007D4C23" w:rsidRDefault="001A56EC" w:rsidP="007D4C23">
      <w:pPr>
        <w:pStyle w:val="1"/>
        <w:spacing w:line="480" w:lineRule="auto"/>
        <w:ind w:firstLine="720"/>
        <w:jc w:val="both"/>
        <w:rPr>
          <w:color w:val="auto"/>
        </w:rPr>
      </w:pPr>
    </w:p>
    <w:p w14:paraId="3FAFD4CF" w14:textId="545ED421" w:rsidR="001A56EC" w:rsidRPr="007D4C23" w:rsidRDefault="00FD6B75" w:rsidP="00E82F2F">
      <w:pPr>
        <w:pStyle w:val="1"/>
        <w:ind w:right="4814" w:firstLine="0"/>
        <w:jc w:val="center"/>
        <w:rPr>
          <w:color w:val="auto"/>
        </w:rPr>
      </w:pPr>
      <w:r w:rsidRPr="007D4C23">
        <w:rPr>
          <w:color w:val="auto"/>
        </w:rPr>
        <w:t>Президент</w:t>
      </w:r>
    </w:p>
    <w:p w14:paraId="5266CBDE" w14:textId="58AA4499" w:rsidR="000A735A" w:rsidRDefault="000A735A" w:rsidP="008C53ED">
      <w:pPr>
        <w:pStyle w:val="1"/>
        <w:tabs>
          <w:tab w:val="left" w:pos="4654"/>
        </w:tabs>
        <w:ind w:right="4814" w:firstLine="0"/>
        <w:jc w:val="center"/>
        <w:rPr>
          <w:color w:val="auto"/>
        </w:rPr>
        <w:sectPr w:rsidR="000A735A" w:rsidSect="00B441F8">
          <w:headerReference w:type="default" r:id="rId9"/>
          <w:pgSz w:w="11900" w:h="16840"/>
          <w:pgMar w:top="1418" w:right="1418" w:bottom="1701" w:left="1418" w:header="692" w:footer="567" w:gutter="0"/>
          <w:cols w:space="720"/>
          <w:noEndnote/>
          <w:titlePg/>
          <w:docGrid w:linePitch="360"/>
        </w:sectPr>
      </w:pPr>
      <w:r>
        <w:rPr>
          <w:color w:val="auto"/>
        </w:rPr>
        <w:t>Российской Федерации</w:t>
      </w:r>
    </w:p>
    <w:p w14:paraId="66DC5C10" w14:textId="77777777" w:rsidR="004B3BC0" w:rsidRDefault="004B3BC0" w:rsidP="008C53ED">
      <w:pPr>
        <w:widowControl w:val="0"/>
        <w:spacing w:after="620"/>
        <w:rPr>
          <w:b/>
          <w:bCs/>
          <w:sz w:val="28"/>
          <w:szCs w:val="28"/>
          <w:lang w:eastAsia="en-US"/>
        </w:rPr>
      </w:pPr>
    </w:p>
    <w:sectPr w:rsidR="004B3BC0" w:rsidSect="003B41EB">
      <w:headerReference w:type="even" r:id="rId10"/>
      <w:head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0E62" w14:textId="77777777" w:rsidR="00FC1D02" w:rsidRDefault="00FC1D02">
      <w:r>
        <w:separator/>
      </w:r>
    </w:p>
  </w:endnote>
  <w:endnote w:type="continuationSeparator" w:id="0">
    <w:p w14:paraId="76BD751F" w14:textId="77777777" w:rsidR="00FC1D02" w:rsidRDefault="00FC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48C2" w14:textId="77777777" w:rsidR="00FC1D02" w:rsidRDefault="00FC1D02"/>
  </w:footnote>
  <w:footnote w:type="continuationSeparator" w:id="0">
    <w:p w14:paraId="2E739E9B" w14:textId="77777777" w:rsidR="00FC1D02" w:rsidRDefault="00FC1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129403"/>
      <w:docPartObj>
        <w:docPartGallery w:val="Page Numbers (Top of Page)"/>
        <w:docPartUnique/>
      </w:docPartObj>
    </w:sdtPr>
    <w:sdtContent>
      <w:p w14:paraId="047F13C0" w14:textId="2FED7F1D" w:rsidR="001A56EC" w:rsidRDefault="001A56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367">
          <w:rPr>
            <w:noProof/>
          </w:rPr>
          <w:t>9</w:t>
        </w:r>
        <w:r>
          <w:fldChar w:fldCharType="end"/>
        </w:r>
      </w:p>
    </w:sdtContent>
  </w:sdt>
  <w:p w14:paraId="565394DB" w14:textId="77777777" w:rsidR="001A56EC" w:rsidRDefault="001A56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463771564"/>
      <w:docPartObj>
        <w:docPartGallery w:val="Page Numbers (Top of Page)"/>
        <w:docPartUnique/>
      </w:docPartObj>
    </w:sdtPr>
    <w:sdtContent>
      <w:p w14:paraId="67A66510" w14:textId="77777777" w:rsidR="00000000" w:rsidRDefault="00B21C56" w:rsidP="000C4EC1">
        <w:pPr>
          <w:pStyle w:val="a6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757FF212" w14:textId="77777777" w:rsidR="00000000" w:rsidRDefault="000000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304812486"/>
      <w:docPartObj>
        <w:docPartGallery w:val="Page Numbers (Top of Page)"/>
        <w:docPartUnique/>
      </w:docPartObj>
    </w:sdtPr>
    <w:sdtContent>
      <w:p w14:paraId="0AC6A6FF" w14:textId="77777777" w:rsidR="00000000" w:rsidRDefault="00B21C56" w:rsidP="001E2B22">
        <w:pPr>
          <w:pStyle w:val="a6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E82F2F">
          <w:rPr>
            <w:rStyle w:val="af3"/>
            <w:noProof/>
          </w:rPr>
          <w:t>23</w:t>
        </w:r>
        <w:r>
          <w:rPr>
            <w:rStyle w:val="af3"/>
          </w:rPr>
          <w:fldChar w:fldCharType="end"/>
        </w:r>
      </w:p>
    </w:sdtContent>
  </w:sdt>
  <w:p w14:paraId="02013A97" w14:textId="77777777" w:rsidR="00000000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75F"/>
    <w:multiLevelType w:val="multilevel"/>
    <w:tmpl w:val="8EDC3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60A89"/>
    <w:multiLevelType w:val="hybridMultilevel"/>
    <w:tmpl w:val="77765A6C"/>
    <w:lvl w:ilvl="0" w:tplc="9F52732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572EF8"/>
    <w:multiLevelType w:val="hybridMultilevel"/>
    <w:tmpl w:val="E17CDF2A"/>
    <w:lvl w:ilvl="0" w:tplc="EC96F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131BF7"/>
    <w:multiLevelType w:val="hybridMultilevel"/>
    <w:tmpl w:val="6B3A2238"/>
    <w:lvl w:ilvl="0" w:tplc="EC96F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560B9"/>
    <w:multiLevelType w:val="hybridMultilevel"/>
    <w:tmpl w:val="5F22F064"/>
    <w:lvl w:ilvl="0" w:tplc="57861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41A65"/>
    <w:multiLevelType w:val="hybridMultilevel"/>
    <w:tmpl w:val="315045F0"/>
    <w:lvl w:ilvl="0" w:tplc="A726E68C">
      <w:start w:val="1"/>
      <w:numFmt w:val="decimal"/>
      <w:lvlText w:val="%1)"/>
      <w:lvlJc w:val="left"/>
      <w:pPr>
        <w:ind w:left="2487" w:hanging="360"/>
      </w:pPr>
      <w:rPr>
        <w:rFonts w:ascii="Courier New" w:hAnsi="Courier New" w:cs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8AE021F"/>
    <w:multiLevelType w:val="multilevel"/>
    <w:tmpl w:val="0818B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380FCA"/>
    <w:multiLevelType w:val="hybridMultilevel"/>
    <w:tmpl w:val="7CDA50D8"/>
    <w:lvl w:ilvl="0" w:tplc="2182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4E13B6"/>
    <w:multiLevelType w:val="multilevel"/>
    <w:tmpl w:val="E7C61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D74B4E"/>
    <w:multiLevelType w:val="multilevel"/>
    <w:tmpl w:val="55369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540188">
    <w:abstractNumId w:val="9"/>
  </w:num>
  <w:num w:numId="2" w16cid:durableId="436297896">
    <w:abstractNumId w:val="8"/>
  </w:num>
  <w:num w:numId="3" w16cid:durableId="1791625195">
    <w:abstractNumId w:val="0"/>
  </w:num>
  <w:num w:numId="4" w16cid:durableId="722755663">
    <w:abstractNumId w:val="4"/>
  </w:num>
  <w:num w:numId="5" w16cid:durableId="1235823858">
    <w:abstractNumId w:val="5"/>
  </w:num>
  <w:num w:numId="6" w16cid:durableId="279186006">
    <w:abstractNumId w:val="6"/>
  </w:num>
  <w:num w:numId="7" w16cid:durableId="1557473390">
    <w:abstractNumId w:val="2"/>
  </w:num>
  <w:num w:numId="8" w16cid:durableId="1119107921">
    <w:abstractNumId w:val="3"/>
  </w:num>
  <w:num w:numId="9" w16cid:durableId="1559129560">
    <w:abstractNumId w:val="1"/>
  </w:num>
  <w:num w:numId="10" w16cid:durableId="1169179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73"/>
    <w:rsid w:val="00004AD4"/>
    <w:rsid w:val="00010D1A"/>
    <w:rsid w:val="00016D29"/>
    <w:rsid w:val="00017D32"/>
    <w:rsid w:val="0002513D"/>
    <w:rsid w:val="00025DD5"/>
    <w:rsid w:val="00036D62"/>
    <w:rsid w:val="0004036A"/>
    <w:rsid w:val="00041FD3"/>
    <w:rsid w:val="00044A77"/>
    <w:rsid w:val="000519B5"/>
    <w:rsid w:val="00055037"/>
    <w:rsid w:val="00056935"/>
    <w:rsid w:val="00064A3A"/>
    <w:rsid w:val="000706AA"/>
    <w:rsid w:val="00073700"/>
    <w:rsid w:val="00080BE5"/>
    <w:rsid w:val="00091BA1"/>
    <w:rsid w:val="00092BFA"/>
    <w:rsid w:val="000940A3"/>
    <w:rsid w:val="000A735A"/>
    <w:rsid w:val="000B24F1"/>
    <w:rsid w:val="000B3F95"/>
    <w:rsid w:val="000C5FF9"/>
    <w:rsid w:val="000C73E0"/>
    <w:rsid w:val="000E1DE9"/>
    <w:rsid w:val="000E1EDF"/>
    <w:rsid w:val="000E5F16"/>
    <w:rsid w:val="000F233D"/>
    <w:rsid w:val="000F7ADF"/>
    <w:rsid w:val="00100157"/>
    <w:rsid w:val="00100324"/>
    <w:rsid w:val="0010331D"/>
    <w:rsid w:val="00103C59"/>
    <w:rsid w:val="00116EB3"/>
    <w:rsid w:val="001253D3"/>
    <w:rsid w:val="00127C3E"/>
    <w:rsid w:val="00130D02"/>
    <w:rsid w:val="00134C93"/>
    <w:rsid w:val="0015019B"/>
    <w:rsid w:val="0015174E"/>
    <w:rsid w:val="00151D1B"/>
    <w:rsid w:val="00154C77"/>
    <w:rsid w:val="001644C3"/>
    <w:rsid w:val="00167BFD"/>
    <w:rsid w:val="0017551B"/>
    <w:rsid w:val="001805C2"/>
    <w:rsid w:val="00180911"/>
    <w:rsid w:val="001826B8"/>
    <w:rsid w:val="00184F68"/>
    <w:rsid w:val="001857D4"/>
    <w:rsid w:val="001874F2"/>
    <w:rsid w:val="00187596"/>
    <w:rsid w:val="0019208E"/>
    <w:rsid w:val="0019722C"/>
    <w:rsid w:val="001A49C4"/>
    <w:rsid w:val="001A5653"/>
    <w:rsid w:val="001A56EC"/>
    <w:rsid w:val="001A5C95"/>
    <w:rsid w:val="001B1367"/>
    <w:rsid w:val="001B7285"/>
    <w:rsid w:val="001D6873"/>
    <w:rsid w:val="001E5292"/>
    <w:rsid w:val="00205791"/>
    <w:rsid w:val="00206622"/>
    <w:rsid w:val="00207DCB"/>
    <w:rsid w:val="002124FE"/>
    <w:rsid w:val="002166D2"/>
    <w:rsid w:val="00220ACC"/>
    <w:rsid w:val="00221130"/>
    <w:rsid w:val="002214D5"/>
    <w:rsid w:val="002301DA"/>
    <w:rsid w:val="00233154"/>
    <w:rsid w:val="00233C6E"/>
    <w:rsid w:val="002359C1"/>
    <w:rsid w:val="00241902"/>
    <w:rsid w:val="002430C3"/>
    <w:rsid w:val="00246BCB"/>
    <w:rsid w:val="00250203"/>
    <w:rsid w:val="00252924"/>
    <w:rsid w:val="002537FC"/>
    <w:rsid w:val="00266469"/>
    <w:rsid w:val="00267146"/>
    <w:rsid w:val="00267FCE"/>
    <w:rsid w:val="002701AB"/>
    <w:rsid w:val="002837A5"/>
    <w:rsid w:val="00297FF8"/>
    <w:rsid w:val="002B0E3F"/>
    <w:rsid w:val="002B11A2"/>
    <w:rsid w:val="002B522F"/>
    <w:rsid w:val="002B55C5"/>
    <w:rsid w:val="002B7136"/>
    <w:rsid w:val="002C6215"/>
    <w:rsid w:val="002D5C93"/>
    <w:rsid w:val="002D5D6D"/>
    <w:rsid w:val="002E5AB8"/>
    <w:rsid w:val="002F5DC8"/>
    <w:rsid w:val="003040CB"/>
    <w:rsid w:val="0030445C"/>
    <w:rsid w:val="0030527C"/>
    <w:rsid w:val="00305356"/>
    <w:rsid w:val="00310BF1"/>
    <w:rsid w:val="0031122B"/>
    <w:rsid w:val="003145F2"/>
    <w:rsid w:val="003163E5"/>
    <w:rsid w:val="00324C9C"/>
    <w:rsid w:val="00330787"/>
    <w:rsid w:val="0033248D"/>
    <w:rsid w:val="003326F0"/>
    <w:rsid w:val="00341165"/>
    <w:rsid w:val="0034243D"/>
    <w:rsid w:val="00345F67"/>
    <w:rsid w:val="0035450D"/>
    <w:rsid w:val="00363FFA"/>
    <w:rsid w:val="003643CC"/>
    <w:rsid w:val="00366DBA"/>
    <w:rsid w:val="00370F9B"/>
    <w:rsid w:val="00372E00"/>
    <w:rsid w:val="00376B53"/>
    <w:rsid w:val="00377AB9"/>
    <w:rsid w:val="00380646"/>
    <w:rsid w:val="00390871"/>
    <w:rsid w:val="00391607"/>
    <w:rsid w:val="003A1A39"/>
    <w:rsid w:val="003B0580"/>
    <w:rsid w:val="003B1D4E"/>
    <w:rsid w:val="003B41EB"/>
    <w:rsid w:val="003B5A87"/>
    <w:rsid w:val="003C2F7D"/>
    <w:rsid w:val="003C7263"/>
    <w:rsid w:val="003C746B"/>
    <w:rsid w:val="003D4571"/>
    <w:rsid w:val="003D6FC7"/>
    <w:rsid w:val="003E0E25"/>
    <w:rsid w:val="003E29D7"/>
    <w:rsid w:val="004022AC"/>
    <w:rsid w:val="00403E25"/>
    <w:rsid w:val="00413602"/>
    <w:rsid w:val="00417F48"/>
    <w:rsid w:val="004252CC"/>
    <w:rsid w:val="004316FA"/>
    <w:rsid w:val="00442AB9"/>
    <w:rsid w:val="004473FD"/>
    <w:rsid w:val="00453009"/>
    <w:rsid w:val="00454688"/>
    <w:rsid w:val="0045510B"/>
    <w:rsid w:val="004628B1"/>
    <w:rsid w:val="0047069A"/>
    <w:rsid w:val="00470F50"/>
    <w:rsid w:val="00470FBC"/>
    <w:rsid w:val="00471A4D"/>
    <w:rsid w:val="004817F5"/>
    <w:rsid w:val="004819D8"/>
    <w:rsid w:val="00482167"/>
    <w:rsid w:val="0048326A"/>
    <w:rsid w:val="00483609"/>
    <w:rsid w:val="00483787"/>
    <w:rsid w:val="00485775"/>
    <w:rsid w:val="004937E2"/>
    <w:rsid w:val="00493D2C"/>
    <w:rsid w:val="004A4DC3"/>
    <w:rsid w:val="004A6314"/>
    <w:rsid w:val="004A7253"/>
    <w:rsid w:val="004B222D"/>
    <w:rsid w:val="004B3BC0"/>
    <w:rsid w:val="004C542C"/>
    <w:rsid w:val="004C658E"/>
    <w:rsid w:val="004D1380"/>
    <w:rsid w:val="004D1AA2"/>
    <w:rsid w:val="004E2D08"/>
    <w:rsid w:val="004F1ECC"/>
    <w:rsid w:val="004F3C7F"/>
    <w:rsid w:val="004F7E22"/>
    <w:rsid w:val="004F7FF8"/>
    <w:rsid w:val="0050585E"/>
    <w:rsid w:val="00511F6D"/>
    <w:rsid w:val="005128FB"/>
    <w:rsid w:val="00520FA0"/>
    <w:rsid w:val="00531324"/>
    <w:rsid w:val="00532A19"/>
    <w:rsid w:val="0053495D"/>
    <w:rsid w:val="00540D56"/>
    <w:rsid w:val="00550F53"/>
    <w:rsid w:val="005513F1"/>
    <w:rsid w:val="00551DB2"/>
    <w:rsid w:val="00551F2C"/>
    <w:rsid w:val="00554FCF"/>
    <w:rsid w:val="00557F58"/>
    <w:rsid w:val="00560EF5"/>
    <w:rsid w:val="00563907"/>
    <w:rsid w:val="005678C5"/>
    <w:rsid w:val="00573CFD"/>
    <w:rsid w:val="005A2D7B"/>
    <w:rsid w:val="005A3A5E"/>
    <w:rsid w:val="005A61B7"/>
    <w:rsid w:val="005A7A9B"/>
    <w:rsid w:val="005B729E"/>
    <w:rsid w:val="005C1A0C"/>
    <w:rsid w:val="005C414C"/>
    <w:rsid w:val="005C67EC"/>
    <w:rsid w:val="005D1ACF"/>
    <w:rsid w:val="005D410D"/>
    <w:rsid w:val="005E0249"/>
    <w:rsid w:val="005E165F"/>
    <w:rsid w:val="005F303B"/>
    <w:rsid w:val="00605B40"/>
    <w:rsid w:val="006069E7"/>
    <w:rsid w:val="00615951"/>
    <w:rsid w:val="0061595A"/>
    <w:rsid w:val="00625A73"/>
    <w:rsid w:val="00633F14"/>
    <w:rsid w:val="00637A6D"/>
    <w:rsid w:val="00641E4E"/>
    <w:rsid w:val="00644EB8"/>
    <w:rsid w:val="006451B5"/>
    <w:rsid w:val="0065737E"/>
    <w:rsid w:val="00657ECE"/>
    <w:rsid w:val="00660B16"/>
    <w:rsid w:val="006613CF"/>
    <w:rsid w:val="00667990"/>
    <w:rsid w:val="006702D4"/>
    <w:rsid w:val="00671730"/>
    <w:rsid w:val="00672437"/>
    <w:rsid w:val="00677741"/>
    <w:rsid w:val="0068114A"/>
    <w:rsid w:val="0068163F"/>
    <w:rsid w:val="00682781"/>
    <w:rsid w:val="006861D5"/>
    <w:rsid w:val="006904A9"/>
    <w:rsid w:val="0069276F"/>
    <w:rsid w:val="006A0307"/>
    <w:rsid w:val="006A0C94"/>
    <w:rsid w:val="006A142E"/>
    <w:rsid w:val="006A3A45"/>
    <w:rsid w:val="006A70AC"/>
    <w:rsid w:val="006B03AD"/>
    <w:rsid w:val="006B50B2"/>
    <w:rsid w:val="006C22B2"/>
    <w:rsid w:val="006C2F46"/>
    <w:rsid w:val="006C3838"/>
    <w:rsid w:val="006D5841"/>
    <w:rsid w:val="006D664F"/>
    <w:rsid w:val="006E460D"/>
    <w:rsid w:val="006F0908"/>
    <w:rsid w:val="006F1C0B"/>
    <w:rsid w:val="006F43D1"/>
    <w:rsid w:val="00714BCB"/>
    <w:rsid w:val="00723043"/>
    <w:rsid w:val="00725145"/>
    <w:rsid w:val="00731B6A"/>
    <w:rsid w:val="0073416D"/>
    <w:rsid w:val="0074150D"/>
    <w:rsid w:val="007415E6"/>
    <w:rsid w:val="007447ED"/>
    <w:rsid w:val="00747BEC"/>
    <w:rsid w:val="007548A0"/>
    <w:rsid w:val="00754AC7"/>
    <w:rsid w:val="00754C63"/>
    <w:rsid w:val="00765FD8"/>
    <w:rsid w:val="00776015"/>
    <w:rsid w:val="00776394"/>
    <w:rsid w:val="0078593A"/>
    <w:rsid w:val="00791182"/>
    <w:rsid w:val="007976FA"/>
    <w:rsid w:val="007B235E"/>
    <w:rsid w:val="007B709A"/>
    <w:rsid w:val="007B75B6"/>
    <w:rsid w:val="007C0BE5"/>
    <w:rsid w:val="007C4A19"/>
    <w:rsid w:val="007D4C23"/>
    <w:rsid w:val="008046A4"/>
    <w:rsid w:val="00806361"/>
    <w:rsid w:val="00807854"/>
    <w:rsid w:val="008103F7"/>
    <w:rsid w:val="00812216"/>
    <w:rsid w:val="008162C4"/>
    <w:rsid w:val="00820961"/>
    <w:rsid w:val="00843911"/>
    <w:rsid w:val="00846F19"/>
    <w:rsid w:val="008507C4"/>
    <w:rsid w:val="00852198"/>
    <w:rsid w:val="0085273A"/>
    <w:rsid w:val="00856ED2"/>
    <w:rsid w:val="008623CB"/>
    <w:rsid w:val="008651CA"/>
    <w:rsid w:val="008657E7"/>
    <w:rsid w:val="00885EAB"/>
    <w:rsid w:val="008904EE"/>
    <w:rsid w:val="0089310C"/>
    <w:rsid w:val="00895A98"/>
    <w:rsid w:val="008A5194"/>
    <w:rsid w:val="008B06FE"/>
    <w:rsid w:val="008B25BA"/>
    <w:rsid w:val="008B6D76"/>
    <w:rsid w:val="008C53ED"/>
    <w:rsid w:val="008C57DD"/>
    <w:rsid w:val="008E05E9"/>
    <w:rsid w:val="008E2E14"/>
    <w:rsid w:val="008F0528"/>
    <w:rsid w:val="008F21AA"/>
    <w:rsid w:val="008F723F"/>
    <w:rsid w:val="00902E3B"/>
    <w:rsid w:val="00904724"/>
    <w:rsid w:val="009074FA"/>
    <w:rsid w:val="00907D75"/>
    <w:rsid w:val="0091152B"/>
    <w:rsid w:val="00915791"/>
    <w:rsid w:val="00916C84"/>
    <w:rsid w:val="00920A57"/>
    <w:rsid w:val="0093166E"/>
    <w:rsid w:val="00935B43"/>
    <w:rsid w:val="0094336B"/>
    <w:rsid w:val="00945409"/>
    <w:rsid w:val="0094729D"/>
    <w:rsid w:val="00950F8A"/>
    <w:rsid w:val="00952A2E"/>
    <w:rsid w:val="00962D09"/>
    <w:rsid w:val="009651BE"/>
    <w:rsid w:val="00972641"/>
    <w:rsid w:val="009751BB"/>
    <w:rsid w:val="0098775F"/>
    <w:rsid w:val="00990623"/>
    <w:rsid w:val="00991A1C"/>
    <w:rsid w:val="009946E1"/>
    <w:rsid w:val="00994D7B"/>
    <w:rsid w:val="009A27B7"/>
    <w:rsid w:val="009A79C8"/>
    <w:rsid w:val="009B13C1"/>
    <w:rsid w:val="009B38F5"/>
    <w:rsid w:val="009B5778"/>
    <w:rsid w:val="009C0611"/>
    <w:rsid w:val="009C16F6"/>
    <w:rsid w:val="009E774F"/>
    <w:rsid w:val="009F3ECC"/>
    <w:rsid w:val="009F61EC"/>
    <w:rsid w:val="00A01E36"/>
    <w:rsid w:val="00A0551B"/>
    <w:rsid w:val="00A06153"/>
    <w:rsid w:val="00A07722"/>
    <w:rsid w:val="00A2300D"/>
    <w:rsid w:val="00A3112F"/>
    <w:rsid w:val="00A3498C"/>
    <w:rsid w:val="00A3795D"/>
    <w:rsid w:val="00A4333F"/>
    <w:rsid w:val="00A43DD9"/>
    <w:rsid w:val="00A53941"/>
    <w:rsid w:val="00A548FD"/>
    <w:rsid w:val="00A67899"/>
    <w:rsid w:val="00A71CCB"/>
    <w:rsid w:val="00A74E07"/>
    <w:rsid w:val="00A804B6"/>
    <w:rsid w:val="00A81B33"/>
    <w:rsid w:val="00A92F9F"/>
    <w:rsid w:val="00AA3045"/>
    <w:rsid w:val="00AA76C6"/>
    <w:rsid w:val="00AB2FF0"/>
    <w:rsid w:val="00AB701B"/>
    <w:rsid w:val="00AC2E14"/>
    <w:rsid w:val="00AC4E19"/>
    <w:rsid w:val="00AC67B9"/>
    <w:rsid w:val="00AC76C3"/>
    <w:rsid w:val="00AD2C00"/>
    <w:rsid w:val="00AD4380"/>
    <w:rsid w:val="00AD4F42"/>
    <w:rsid w:val="00AE058E"/>
    <w:rsid w:val="00AE0693"/>
    <w:rsid w:val="00AE14A3"/>
    <w:rsid w:val="00AE3649"/>
    <w:rsid w:val="00AE38BD"/>
    <w:rsid w:val="00AE49D9"/>
    <w:rsid w:val="00AE612E"/>
    <w:rsid w:val="00AE631F"/>
    <w:rsid w:val="00AF20DE"/>
    <w:rsid w:val="00AF3F4B"/>
    <w:rsid w:val="00AF5A71"/>
    <w:rsid w:val="00B02760"/>
    <w:rsid w:val="00B03561"/>
    <w:rsid w:val="00B1254D"/>
    <w:rsid w:val="00B15C35"/>
    <w:rsid w:val="00B21644"/>
    <w:rsid w:val="00B21C56"/>
    <w:rsid w:val="00B25CBB"/>
    <w:rsid w:val="00B3457F"/>
    <w:rsid w:val="00B42F8A"/>
    <w:rsid w:val="00B441F8"/>
    <w:rsid w:val="00B4596D"/>
    <w:rsid w:val="00B5160D"/>
    <w:rsid w:val="00B6088C"/>
    <w:rsid w:val="00B62F49"/>
    <w:rsid w:val="00B8111D"/>
    <w:rsid w:val="00B95423"/>
    <w:rsid w:val="00B95FA9"/>
    <w:rsid w:val="00B97BCA"/>
    <w:rsid w:val="00BA047B"/>
    <w:rsid w:val="00BA3764"/>
    <w:rsid w:val="00BA5A3A"/>
    <w:rsid w:val="00BA6410"/>
    <w:rsid w:val="00BB717C"/>
    <w:rsid w:val="00BD1D72"/>
    <w:rsid w:val="00BD4DA0"/>
    <w:rsid w:val="00BD5DE5"/>
    <w:rsid w:val="00BD603F"/>
    <w:rsid w:val="00BD68D1"/>
    <w:rsid w:val="00BE03A6"/>
    <w:rsid w:val="00BE3AA7"/>
    <w:rsid w:val="00BE63D5"/>
    <w:rsid w:val="00BE64E7"/>
    <w:rsid w:val="00BF3E69"/>
    <w:rsid w:val="00C055A1"/>
    <w:rsid w:val="00C1248E"/>
    <w:rsid w:val="00C171E8"/>
    <w:rsid w:val="00C201D6"/>
    <w:rsid w:val="00C22CAF"/>
    <w:rsid w:val="00C24241"/>
    <w:rsid w:val="00C249FA"/>
    <w:rsid w:val="00C26DF8"/>
    <w:rsid w:val="00C31FF6"/>
    <w:rsid w:val="00C34D30"/>
    <w:rsid w:val="00C37CC7"/>
    <w:rsid w:val="00C423AB"/>
    <w:rsid w:val="00C5334C"/>
    <w:rsid w:val="00C537B1"/>
    <w:rsid w:val="00C575DB"/>
    <w:rsid w:val="00C57F0B"/>
    <w:rsid w:val="00C6582C"/>
    <w:rsid w:val="00C75C94"/>
    <w:rsid w:val="00C76074"/>
    <w:rsid w:val="00C76152"/>
    <w:rsid w:val="00C80142"/>
    <w:rsid w:val="00C82231"/>
    <w:rsid w:val="00C831C4"/>
    <w:rsid w:val="00C87C69"/>
    <w:rsid w:val="00CA109E"/>
    <w:rsid w:val="00CB628F"/>
    <w:rsid w:val="00CC0397"/>
    <w:rsid w:val="00CC3F0D"/>
    <w:rsid w:val="00CC6008"/>
    <w:rsid w:val="00CC72C7"/>
    <w:rsid w:val="00CD186F"/>
    <w:rsid w:val="00CD6F95"/>
    <w:rsid w:val="00CE30E2"/>
    <w:rsid w:val="00CE7FB5"/>
    <w:rsid w:val="00CF0745"/>
    <w:rsid w:val="00CF190C"/>
    <w:rsid w:val="00CF6C2F"/>
    <w:rsid w:val="00D06C2E"/>
    <w:rsid w:val="00D07697"/>
    <w:rsid w:val="00D10374"/>
    <w:rsid w:val="00D130F7"/>
    <w:rsid w:val="00D13304"/>
    <w:rsid w:val="00D24A35"/>
    <w:rsid w:val="00D30846"/>
    <w:rsid w:val="00D31D11"/>
    <w:rsid w:val="00D33367"/>
    <w:rsid w:val="00D36215"/>
    <w:rsid w:val="00D41798"/>
    <w:rsid w:val="00D42DF9"/>
    <w:rsid w:val="00D56EEF"/>
    <w:rsid w:val="00D61EA7"/>
    <w:rsid w:val="00D62C21"/>
    <w:rsid w:val="00D6707C"/>
    <w:rsid w:val="00D75EF8"/>
    <w:rsid w:val="00D775DC"/>
    <w:rsid w:val="00D83495"/>
    <w:rsid w:val="00D84161"/>
    <w:rsid w:val="00D86759"/>
    <w:rsid w:val="00D86D96"/>
    <w:rsid w:val="00D86DDD"/>
    <w:rsid w:val="00D87782"/>
    <w:rsid w:val="00D879F5"/>
    <w:rsid w:val="00D958D2"/>
    <w:rsid w:val="00DA1F68"/>
    <w:rsid w:val="00DA4E12"/>
    <w:rsid w:val="00DD597C"/>
    <w:rsid w:val="00DD6FA1"/>
    <w:rsid w:val="00DE0106"/>
    <w:rsid w:val="00DE3401"/>
    <w:rsid w:val="00DE4281"/>
    <w:rsid w:val="00DF0D6A"/>
    <w:rsid w:val="00DF1B4A"/>
    <w:rsid w:val="00DF377C"/>
    <w:rsid w:val="00E04F5A"/>
    <w:rsid w:val="00E14134"/>
    <w:rsid w:val="00E1450C"/>
    <w:rsid w:val="00E15EC8"/>
    <w:rsid w:val="00E17FBE"/>
    <w:rsid w:val="00E207A9"/>
    <w:rsid w:val="00E2258A"/>
    <w:rsid w:val="00E26C54"/>
    <w:rsid w:val="00E32E5D"/>
    <w:rsid w:val="00E33169"/>
    <w:rsid w:val="00E41806"/>
    <w:rsid w:val="00E4191F"/>
    <w:rsid w:val="00E444DA"/>
    <w:rsid w:val="00E51A15"/>
    <w:rsid w:val="00E53D68"/>
    <w:rsid w:val="00E629BB"/>
    <w:rsid w:val="00E6312B"/>
    <w:rsid w:val="00E63990"/>
    <w:rsid w:val="00E65DC8"/>
    <w:rsid w:val="00E67128"/>
    <w:rsid w:val="00E71030"/>
    <w:rsid w:val="00E73F50"/>
    <w:rsid w:val="00E75D6F"/>
    <w:rsid w:val="00E76F1B"/>
    <w:rsid w:val="00E821D9"/>
    <w:rsid w:val="00E82F2F"/>
    <w:rsid w:val="00E84C34"/>
    <w:rsid w:val="00E9252B"/>
    <w:rsid w:val="00E96FBF"/>
    <w:rsid w:val="00EA1EEA"/>
    <w:rsid w:val="00EA4627"/>
    <w:rsid w:val="00EB3057"/>
    <w:rsid w:val="00EB5F7F"/>
    <w:rsid w:val="00EC1EF1"/>
    <w:rsid w:val="00EC39DB"/>
    <w:rsid w:val="00EC412A"/>
    <w:rsid w:val="00ED0A68"/>
    <w:rsid w:val="00ED36D1"/>
    <w:rsid w:val="00EF0874"/>
    <w:rsid w:val="00EF1B33"/>
    <w:rsid w:val="00EF229D"/>
    <w:rsid w:val="00F018AA"/>
    <w:rsid w:val="00F027C6"/>
    <w:rsid w:val="00F0297A"/>
    <w:rsid w:val="00F05F5B"/>
    <w:rsid w:val="00F12822"/>
    <w:rsid w:val="00F1757A"/>
    <w:rsid w:val="00F212DF"/>
    <w:rsid w:val="00F21D32"/>
    <w:rsid w:val="00F248F9"/>
    <w:rsid w:val="00F30AF7"/>
    <w:rsid w:val="00F36C1E"/>
    <w:rsid w:val="00F37450"/>
    <w:rsid w:val="00F41EC7"/>
    <w:rsid w:val="00F46751"/>
    <w:rsid w:val="00F4700A"/>
    <w:rsid w:val="00F5598D"/>
    <w:rsid w:val="00F62498"/>
    <w:rsid w:val="00F66ADF"/>
    <w:rsid w:val="00F76CAE"/>
    <w:rsid w:val="00F8065A"/>
    <w:rsid w:val="00F948EF"/>
    <w:rsid w:val="00F96179"/>
    <w:rsid w:val="00FA3761"/>
    <w:rsid w:val="00FA3F20"/>
    <w:rsid w:val="00FA4623"/>
    <w:rsid w:val="00FA523B"/>
    <w:rsid w:val="00FB5344"/>
    <w:rsid w:val="00FB6EEA"/>
    <w:rsid w:val="00FC033F"/>
    <w:rsid w:val="00FC1A34"/>
    <w:rsid w:val="00FC1D02"/>
    <w:rsid w:val="00FC4F88"/>
    <w:rsid w:val="00FD0DA7"/>
    <w:rsid w:val="00FD6B75"/>
    <w:rsid w:val="00FD73DB"/>
    <w:rsid w:val="00FD7498"/>
    <w:rsid w:val="00FE04D0"/>
    <w:rsid w:val="00FE099D"/>
    <w:rsid w:val="00FE2F34"/>
    <w:rsid w:val="00FE2FB2"/>
    <w:rsid w:val="00FE3782"/>
    <w:rsid w:val="00FE489A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C606"/>
  <w15:docId w15:val="{04CBFC33-0100-4E15-A679-561B5895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A98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widowControl w:val="0"/>
      <w:ind w:firstLine="400"/>
    </w:pPr>
    <w:rPr>
      <w:color w:val="000000"/>
      <w:sz w:val="28"/>
      <w:szCs w:val="28"/>
      <w:lang w:bidi="ru-RU"/>
    </w:rPr>
  </w:style>
  <w:style w:type="paragraph" w:customStyle="1" w:styleId="11">
    <w:name w:val="Заголовок №1"/>
    <w:basedOn w:val="a"/>
    <w:link w:val="10"/>
    <w:pPr>
      <w:widowControl w:val="0"/>
      <w:spacing w:line="360" w:lineRule="auto"/>
      <w:ind w:firstLine="720"/>
      <w:outlineLvl w:val="0"/>
    </w:pPr>
    <w:rPr>
      <w:b/>
      <w:bCs/>
      <w:color w:val="000000"/>
      <w:sz w:val="28"/>
      <w:szCs w:val="28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3326F0"/>
    <w:pPr>
      <w:widowControl w:val="0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326F0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rsid w:val="00064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4A3A"/>
    <w:rPr>
      <w:rFonts w:ascii="Times New Roman" w:eastAsia="Times New Roman" w:hAnsi="Times New Roman" w:cs="Times New Roman"/>
      <w:lang w:bidi="ar-SA"/>
    </w:rPr>
  </w:style>
  <w:style w:type="paragraph" w:styleId="a8">
    <w:name w:val="Revision"/>
    <w:hidden/>
    <w:uiPriority w:val="99"/>
    <w:semiHidden/>
    <w:rsid w:val="005A3A5E"/>
    <w:pPr>
      <w:widowControl/>
    </w:pPr>
    <w:rPr>
      <w:color w:val="000000"/>
    </w:rPr>
  </w:style>
  <w:style w:type="paragraph" w:styleId="a9">
    <w:name w:val="List Paragraph"/>
    <w:basedOn w:val="a"/>
    <w:uiPriority w:val="34"/>
    <w:qFormat/>
    <w:rsid w:val="00AC4E19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a">
    <w:name w:val="footer"/>
    <w:basedOn w:val="a"/>
    <w:link w:val="ab"/>
    <w:uiPriority w:val="99"/>
    <w:unhideWhenUsed/>
    <w:rsid w:val="001A56EC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1A56EC"/>
    <w:rPr>
      <w:color w:val="000000"/>
    </w:rPr>
  </w:style>
  <w:style w:type="character" w:styleId="ac">
    <w:name w:val="annotation reference"/>
    <w:basedOn w:val="a0"/>
    <w:uiPriority w:val="99"/>
    <w:semiHidden/>
    <w:unhideWhenUsed/>
    <w:rsid w:val="000E1D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1DE9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1DE9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1D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1DE9"/>
    <w:rPr>
      <w:b/>
      <w:bCs/>
      <w:color w:val="000000"/>
      <w:sz w:val="20"/>
      <w:szCs w:val="20"/>
    </w:rPr>
  </w:style>
  <w:style w:type="character" w:styleId="af1">
    <w:name w:val="Hyperlink"/>
    <w:basedOn w:val="a0"/>
    <w:uiPriority w:val="99"/>
    <w:unhideWhenUsed/>
    <w:rsid w:val="00AA304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A3045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895A98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95A98"/>
    <w:pPr>
      <w:spacing w:before="100" w:beforeAutospacing="1" w:after="100" w:afterAutospacing="1"/>
    </w:pPr>
  </w:style>
  <w:style w:type="character" w:styleId="af3">
    <w:name w:val="page number"/>
    <w:basedOn w:val="a0"/>
    <w:uiPriority w:val="99"/>
    <w:semiHidden/>
    <w:unhideWhenUsed/>
    <w:rsid w:val="000A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C17B2DACC3D859B9A39EC710A895404302B808D8916C327BAB3ABB04288BA7DFF3744EFA5ACAD2BB285693CFDF1583A4A4CCE88C427BF3Ep2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147B-594A-4CA5-A5D0-4CF3661D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Регистратор 15_2</dc:creator>
  <cp:lastModifiedBy>v.perminova@piretta.ru</cp:lastModifiedBy>
  <cp:revision>5</cp:revision>
  <cp:lastPrinted>2023-12-06T10:43:00Z</cp:lastPrinted>
  <dcterms:created xsi:type="dcterms:W3CDTF">2023-12-08T06:56:00Z</dcterms:created>
  <dcterms:modified xsi:type="dcterms:W3CDTF">2023-12-08T08:02:00Z</dcterms:modified>
</cp:coreProperties>
</file>